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14" w:rsidRDefault="002D3004" w:rsidP="00853EE9">
      <w:pPr>
        <w:pStyle w:val="05"/>
        <w:rPr>
          <w:lang w:val="el-GR"/>
        </w:rPr>
      </w:pPr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Frame 1" o:spid="_x0000_s1026" type="#_x0000_t202" style="position:absolute;left:0;text-align:left;margin-left:231.25pt;margin-top:36pt;width:167pt;height:71.25pt;z-index:251660288" o:allowincell="f" filled="f" stroked="f">
            <v:fill o:detectmouseclick="t"/>
            <v:stroke joinstyle="round"/>
            <v:textbox>
              <w:txbxContent>
                <w:p w:rsidR="00E879E1" w:rsidRPr="00AA2F14" w:rsidRDefault="00E879E1" w:rsidP="00AA2F14">
                  <w:pPr>
                    <w:spacing w:after="0" w:line="240" w:lineRule="auto"/>
                    <w:jc w:val="center"/>
                    <w:rPr>
                      <w:lang w:val="el-GR"/>
                    </w:rPr>
                  </w:pPr>
                  <w:r w:rsidRPr="00AA2F14">
                    <w:rPr>
                      <w:rFonts w:cs="DejaVu Sans"/>
                      <w:sz w:val="12"/>
                      <w:szCs w:val="12"/>
                      <w:lang w:val="el-GR"/>
                    </w:rPr>
                    <w:t>ΕΛΛΗΝΙΚΗ ΔΗΜΟΚΡΑΤΙΑ</w:t>
                  </w:r>
                </w:p>
                <w:p w:rsidR="00E879E1" w:rsidRPr="00AA2F14" w:rsidRDefault="00E879E1" w:rsidP="00AA2F14">
                  <w:pPr>
                    <w:spacing w:after="0" w:line="240" w:lineRule="auto"/>
                    <w:jc w:val="center"/>
                    <w:rPr>
                      <w:lang w:val="el-GR"/>
                    </w:rPr>
                  </w:pPr>
                  <w:r w:rsidRPr="00AA2F14">
                    <w:rPr>
                      <w:rFonts w:cs="DejaVu Sans"/>
                      <w:sz w:val="12"/>
                      <w:szCs w:val="12"/>
                      <w:lang w:val="el-GR"/>
                    </w:rPr>
                    <w:t>ΥΠΟΥΡΓΕΙΟ ΠΑΙΔΕΙΑΣ, ΘΡΗΣΚΕΥΜΑΤΩΝ ΚΑΙ ΑΘΛΗΤΙΣΜΟΥ</w:t>
                  </w:r>
                </w:p>
                <w:p w:rsidR="00E879E1" w:rsidRPr="00AA2F14" w:rsidRDefault="00E879E1" w:rsidP="00AA2F14">
                  <w:pPr>
                    <w:spacing w:after="0" w:line="240" w:lineRule="auto"/>
                    <w:ind w:right="-36"/>
                    <w:jc w:val="center"/>
                    <w:rPr>
                      <w:lang w:val="el-GR"/>
                    </w:rPr>
                  </w:pPr>
                  <w:r w:rsidRPr="00AA2F14">
                    <w:rPr>
                      <w:rFonts w:cs="DejaVu Sans"/>
                      <w:sz w:val="12"/>
                      <w:szCs w:val="12"/>
                      <w:lang w:val="el-GR"/>
                    </w:rPr>
                    <w:t>ΠΕΡΙΦΕΡΕΙΑΚΗ Δ/ΝΣΗ Α/ΘΜΙΑΣ &amp; Β/ΘΜΙΑΣ ΕΚΠ/ΣΗΣ</w:t>
                  </w:r>
                </w:p>
                <w:p w:rsidR="00E879E1" w:rsidRPr="00AA2F14" w:rsidRDefault="00E879E1" w:rsidP="00AA2F14">
                  <w:pPr>
                    <w:spacing w:after="0" w:line="240" w:lineRule="auto"/>
                    <w:jc w:val="center"/>
                    <w:rPr>
                      <w:lang w:val="el-GR"/>
                    </w:rPr>
                  </w:pPr>
                  <w:r w:rsidRPr="00AA2F14">
                    <w:rPr>
                      <w:rFonts w:cs="DejaVu Sans"/>
                      <w:sz w:val="12"/>
                      <w:szCs w:val="12"/>
                      <w:lang w:val="el-GR"/>
                    </w:rPr>
                    <w:t>ΚΕΝΤΡΙΚΗΣ ΜΑΚΕΔΟΝΙΑΣ</w:t>
                  </w:r>
                </w:p>
                <w:p w:rsidR="00E879E1" w:rsidRPr="00AA2F14" w:rsidRDefault="00E879E1" w:rsidP="00AA2F14">
                  <w:pPr>
                    <w:spacing w:after="0" w:line="240" w:lineRule="auto"/>
                    <w:jc w:val="center"/>
                    <w:rPr>
                      <w:lang w:val="el-GR"/>
                    </w:rPr>
                  </w:pPr>
                  <w:r w:rsidRPr="00AA2F14">
                    <w:rPr>
                      <w:rFonts w:cs="DejaVu Sans"/>
                      <w:sz w:val="12"/>
                      <w:szCs w:val="12"/>
                      <w:lang w:val="el-GR"/>
                    </w:rPr>
                    <w:t>Δ/ΝΣΗ Α/ΘΜΙΑΣ ΕΚΠ/ΣΗΣ ΔΥΤΙΚΗΣ ΘΕΣΣΑΛΟΝΙΚΗΣ</w:t>
                  </w:r>
                </w:p>
              </w:txbxContent>
            </v:textbox>
          </v:shape>
        </w:pict>
      </w:r>
      <w:r w:rsidR="00AA2F14" w:rsidRPr="00AA2F14">
        <w:rPr>
          <w:noProof/>
          <w:lang w:val="el-GR" w:eastAsia="el-GR"/>
        </w:rPr>
        <w:drawing>
          <wp:inline distT="0" distB="0" distL="0" distR="0">
            <wp:extent cx="822960" cy="858520"/>
            <wp:effectExtent l="0" t="0" r="0" b="0"/>
            <wp:docPr id="4" name="Εικόνα 1" descr="\\NAS\X_DrasiXara\Grafeio2023-24\ΣΥΝΕΔΡΙΟ ΔΙΕΥΘΥΝΣΗΣ 2024\ΛΟΓΟΤΥΠΟ ΣΥΝΕΔΡΙΟ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 descr="\\NAS\X_DrasiXara\Grafeio2023-24\ΣΥΝΕΔΡΙΟ ΔΙΕΥΘΥΝΣΗΣ 2024\ΛΟΓΟΤΥΠΟ ΣΥΝΕΔΡΙΟΥ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9524" t="23730" r="24419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F14" w:rsidRPr="00AA2F14">
        <w:rPr>
          <w:noProof/>
          <w:lang w:val="el-GR" w:eastAsia="el-GR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3790950</wp:posOffset>
            </wp:positionH>
            <wp:positionV relativeFrom="paragraph">
              <wp:posOffset>76200</wp:posOffset>
            </wp:positionV>
            <wp:extent cx="333375" cy="333375"/>
            <wp:effectExtent l="19050" t="0" r="9525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F14" w:rsidRDefault="002D3004" w:rsidP="00853EE9">
      <w:pPr>
        <w:pStyle w:val="05"/>
        <w:rPr>
          <w:lang w:val="el-GR"/>
        </w:rPr>
      </w:pPr>
      <w:r>
        <w:rPr>
          <w:noProof/>
          <w:lang w:val="el-GR" w:eastAsia="el-GR"/>
        </w:rPr>
        <w:pict>
          <v:shape id="Text Frame 2" o:spid="_x0000_s1027" type="#_x0000_t202" style="position:absolute;left:0;text-align:left;margin-left:5.25pt;margin-top:7.45pt;width:404.25pt;height:78.75pt;z-index:251661312" o:allowincell="f" filled="f" stroked="f">
            <v:fill o:detectmouseclick="t"/>
            <v:stroke joinstyle="round"/>
            <v:textbox>
              <w:txbxContent>
                <w:p w:rsidR="00E879E1" w:rsidRPr="00AA2F14" w:rsidRDefault="00E879E1" w:rsidP="00AA2F14">
                  <w:pPr>
                    <w:spacing w:after="0" w:line="240" w:lineRule="auto"/>
                    <w:jc w:val="center"/>
                    <w:rPr>
                      <w:lang w:val="el-GR"/>
                    </w:rPr>
                  </w:pPr>
                  <w:r w:rsidRPr="00AA2F14">
                    <w:rPr>
                      <w:rFonts w:cs="DejaVu Sans"/>
                      <w:sz w:val="24"/>
                      <w:lang w:val="el-GR"/>
                    </w:rPr>
                    <w:t xml:space="preserve">ΔΙΕΥΘΥΝΣΗ Α/ΘΜΙΑΣ ΕΚΠΑΙΔΕΥΣΗΣ ΔΥΤΙΚΗΣ ΘΕΣΣΑΛΟΝΙΚΗΣ </w:t>
                  </w:r>
                </w:p>
                <w:p w:rsidR="00E879E1" w:rsidRPr="00E879E1" w:rsidRDefault="00E879E1" w:rsidP="00AA2F14">
                  <w:pPr>
                    <w:spacing w:after="0" w:line="240" w:lineRule="auto"/>
                    <w:jc w:val="center"/>
                    <w:rPr>
                      <w:lang w:val="el-GR"/>
                    </w:rPr>
                  </w:pPr>
                  <w:r w:rsidRPr="00E879E1">
                    <w:rPr>
                      <w:rFonts w:cs="DejaVu Sans"/>
                      <w:sz w:val="24"/>
                      <w:lang w:val="el-GR"/>
                    </w:rPr>
                    <w:t>ΠΑΙΔΑΓΩΓΙΚΟ ΣΥΝΕΔΡΙΟ</w:t>
                  </w:r>
                </w:p>
                <w:p w:rsidR="00E879E1" w:rsidRPr="00E879E1" w:rsidRDefault="00E879E1" w:rsidP="00AA2F14">
                  <w:pPr>
                    <w:spacing w:after="0" w:line="240" w:lineRule="auto"/>
                    <w:jc w:val="center"/>
                    <w:rPr>
                      <w:lang w:val="el-GR"/>
                    </w:rPr>
                  </w:pPr>
                  <w:r w:rsidRPr="00655C45">
                    <w:rPr>
                      <w:rFonts w:cs="DejaVu Sans"/>
                      <w:sz w:val="24"/>
                      <w:lang w:val="el-GR"/>
                    </w:rPr>
                    <w:t>«ΜΑΘΗΣΗ ΚΑΙ ΔΙΔΑΣΚΑΛΙΑ - ΣΥΓΧΡΟΝΕΣ ΠΡΟΚΛΗΣΕΙΣ ΚΑΙ ΠΡΟΟΠΤΙΚΕΣ»</w:t>
                  </w:r>
                </w:p>
                <w:p w:rsidR="00E879E1" w:rsidRPr="00655C45" w:rsidRDefault="00E879E1" w:rsidP="00AA2F14">
                  <w:pPr>
                    <w:spacing w:after="0" w:line="240" w:lineRule="auto"/>
                    <w:jc w:val="center"/>
                    <w:rPr>
                      <w:lang w:val="el-GR"/>
                    </w:rPr>
                  </w:pPr>
                  <w:r w:rsidRPr="00655C45">
                    <w:rPr>
                      <w:lang w:val="el-GR"/>
                    </w:rPr>
                    <w:t>1.Οδηγίες μορφοποίησης των εισηγήσεων για τον τόμο των Πρακτικών</w:t>
                  </w:r>
                </w:p>
                <w:p w:rsidR="00E879E1" w:rsidRPr="00655C45" w:rsidRDefault="00E879E1" w:rsidP="00AA2F14">
                  <w:pPr>
                    <w:spacing w:after="0" w:line="240" w:lineRule="auto"/>
                    <w:jc w:val="center"/>
                    <w:rPr>
                      <w:lang w:val="el-GR"/>
                    </w:rPr>
                  </w:pPr>
                  <w:r w:rsidRPr="00655C45">
                    <w:rPr>
                      <w:lang w:val="el-GR"/>
                    </w:rPr>
                    <w:t>2. Οδηγίες μορφοποίησης των παρουσιάσεων για τις ανακοινώσεις στο Συνέδριο</w:t>
                  </w:r>
                </w:p>
                <w:p w:rsidR="00E879E1" w:rsidRPr="00655C45" w:rsidRDefault="00E879E1" w:rsidP="00AA2F14">
                  <w:pPr>
                    <w:spacing w:after="0" w:line="240" w:lineRule="auto"/>
                    <w:jc w:val="center"/>
                    <w:rPr>
                      <w:lang w:val="el-GR"/>
                    </w:rPr>
                  </w:pPr>
                </w:p>
                <w:p w:rsidR="00E879E1" w:rsidRPr="00655C45" w:rsidRDefault="00E879E1" w:rsidP="00655C45">
                  <w:pPr>
                    <w:spacing w:after="0" w:line="240" w:lineRule="auto"/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AA2F14" w:rsidRDefault="00AA2F14" w:rsidP="00853EE9">
      <w:pPr>
        <w:pStyle w:val="05"/>
        <w:rPr>
          <w:lang w:val="el-GR"/>
        </w:rPr>
      </w:pPr>
    </w:p>
    <w:p w:rsidR="00AA2F14" w:rsidRDefault="00AA2F14" w:rsidP="00853EE9">
      <w:pPr>
        <w:pStyle w:val="05"/>
        <w:rPr>
          <w:lang w:val="el-GR"/>
        </w:rPr>
      </w:pPr>
    </w:p>
    <w:p w:rsidR="00655C45" w:rsidRDefault="00655C45" w:rsidP="00853EE9">
      <w:pPr>
        <w:pStyle w:val="05"/>
      </w:pPr>
    </w:p>
    <w:p w:rsidR="00853EE9" w:rsidRPr="00853EE9" w:rsidRDefault="00655C45" w:rsidP="00853EE9">
      <w:pPr>
        <w:pStyle w:val="05"/>
        <w:rPr>
          <w:lang w:val="el-GR"/>
        </w:rPr>
      </w:pPr>
      <w:r w:rsidRPr="00655C45">
        <w:rPr>
          <w:lang w:val="el-GR"/>
        </w:rPr>
        <w:t>1.</w:t>
      </w:r>
      <w:r w:rsidR="00853EE9" w:rsidRPr="00853EE9">
        <w:rPr>
          <w:lang w:val="el-GR"/>
        </w:rPr>
        <w:t>Γενικές Οδηγίες (05.Τίτλος)</w:t>
      </w:r>
    </w:p>
    <w:p w:rsidR="00655C45" w:rsidRPr="00655C45" w:rsidRDefault="00655C45" w:rsidP="00853EE9">
      <w:pPr>
        <w:pStyle w:val="06"/>
        <w:rPr>
          <w:rStyle w:val="Emphasis"/>
          <w:lang w:val="el-GR"/>
        </w:rPr>
      </w:pPr>
      <w:r w:rsidRPr="00655C45">
        <w:rPr>
          <w:rStyle w:val="Emphasis"/>
          <w:lang w:val="el-GR"/>
        </w:rPr>
        <w:t>Τα αρχεία των εισηγήσεων θα συμπεριληφθούν στον τόμο των Πρακτικών του Συνεδρίου.</w:t>
      </w:r>
    </w:p>
    <w:p w:rsidR="00853EE9" w:rsidRPr="00853EE9" w:rsidRDefault="00853EE9" w:rsidP="00853EE9">
      <w:pPr>
        <w:pStyle w:val="06"/>
        <w:rPr>
          <w:rStyle w:val="Emphasis"/>
          <w:lang w:val="el-GR"/>
        </w:rPr>
      </w:pPr>
      <w:r w:rsidRPr="00853EE9">
        <w:rPr>
          <w:rStyle w:val="Emphasis"/>
          <w:lang w:val="el-GR"/>
        </w:rPr>
        <w:t>Προσοχή: στο τέλος κάθε παραγράφου ή επικεφαλίδας αναγράφεται μέσα σε παρένθεση το στυλ μορφοποίησης [π.χ. (05.Τίτλος) ή (06.Σώμα κειμένου) ή (07.</w:t>
      </w:r>
      <w:r w:rsidRPr="00853EE9">
        <w:rPr>
          <w:rStyle w:val="Emphasis"/>
        </w:rPr>
        <w:t>Bullet</w:t>
      </w:r>
      <w:r w:rsidRPr="00853EE9">
        <w:rPr>
          <w:rStyle w:val="Emphasis"/>
          <w:lang w:val="el-GR"/>
        </w:rPr>
        <w:t>)] έτσι</w:t>
      </w:r>
      <w:r w:rsidR="002530E3">
        <w:rPr>
          <w:rStyle w:val="Emphasis"/>
          <w:lang w:val="el-GR"/>
        </w:rPr>
        <w:t xml:space="preserve"> ώστε να διευκολυνθείτε κατά τη</w:t>
      </w:r>
      <w:r w:rsidRPr="00853EE9">
        <w:rPr>
          <w:rStyle w:val="Emphasis"/>
          <w:lang w:val="el-GR"/>
        </w:rPr>
        <w:t xml:space="preserve"> συγγραφή. Μπορείτε δηλαδή να γράφετε μια </w:t>
      </w:r>
      <w:r w:rsidR="00655C45">
        <w:rPr>
          <w:rStyle w:val="Emphasis"/>
          <w:lang w:val="el-GR"/>
        </w:rPr>
        <w:t>παράγραφο, να την επιλέγετε και</w:t>
      </w:r>
      <w:r w:rsidR="00655C45" w:rsidRPr="00655C45">
        <w:rPr>
          <w:rStyle w:val="Emphasis"/>
          <w:lang w:val="el-GR"/>
        </w:rPr>
        <w:t xml:space="preserve">, επιλέγοντας </w:t>
      </w:r>
      <w:r w:rsidRPr="00853EE9">
        <w:rPr>
          <w:rStyle w:val="Emphasis"/>
          <w:lang w:val="el-GR"/>
        </w:rPr>
        <w:t>το στυλ που αναγράφεται</w:t>
      </w:r>
      <w:r w:rsidR="00655C45" w:rsidRPr="00655C45">
        <w:rPr>
          <w:rStyle w:val="Emphasis"/>
          <w:lang w:val="el-GR"/>
        </w:rPr>
        <w:t xml:space="preserve"> σε κάθε πεδίο, </w:t>
      </w:r>
      <w:r w:rsidR="00655C45">
        <w:rPr>
          <w:rStyle w:val="Emphasis"/>
          <w:lang w:val="el-GR"/>
        </w:rPr>
        <w:t xml:space="preserve"> να τη</w:t>
      </w:r>
      <w:r w:rsidRPr="00853EE9">
        <w:rPr>
          <w:rStyle w:val="Emphasis"/>
          <w:lang w:val="el-GR"/>
        </w:rPr>
        <w:t xml:space="preserve"> μορφοποιείτε αυτόματα.</w:t>
      </w:r>
      <w:r w:rsidR="00655C45" w:rsidRPr="00655C45">
        <w:rPr>
          <w:rStyle w:val="Emphasis"/>
          <w:lang w:val="el-GR"/>
        </w:rPr>
        <w:t xml:space="preserve"> </w:t>
      </w:r>
    </w:p>
    <w:p w:rsidR="00853EE9" w:rsidRPr="00853EE9" w:rsidRDefault="00853EE9" w:rsidP="00853EE9">
      <w:pPr>
        <w:pStyle w:val="05"/>
        <w:rPr>
          <w:lang w:val="el-GR"/>
        </w:rPr>
      </w:pPr>
      <w:r w:rsidRPr="00853EE9">
        <w:rPr>
          <w:lang w:val="el-GR"/>
        </w:rPr>
        <w:t>Κάθε εισήγηση πρέπει να έχει τις εξής προδιαγραφές: (05.Τίτλος)</w:t>
      </w:r>
    </w:p>
    <w:p w:rsidR="00853EE9" w:rsidRPr="00782567" w:rsidRDefault="00853EE9" w:rsidP="00E879E1">
      <w:pPr>
        <w:pStyle w:val="06"/>
        <w:rPr>
          <w:lang w:val="el-GR"/>
        </w:rPr>
      </w:pPr>
      <w:r w:rsidRPr="00853EE9">
        <w:rPr>
          <w:lang w:val="el-GR"/>
        </w:rPr>
        <w:t xml:space="preserve">Να είναι αρχείο τύπου </w:t>
      </w:r>
      <w:r w:rsidRPr="00853EE9">
        <w:t>Word</w:t>
      </w:r>
      <w:r>
        <w:rPr>
          <w:lang w:val="el-GR"/>
        </w:rPr>
        <w:t xml:space="preserve"> με έκταση από 2.500 έως 3.000 λέξεις</w:t>
      </w:r>
      <w:r w:rsidR="00655C45" w:rsidRPr="00655C45">
        <w:rPr>
          <w:lang w:val="el-GR"/>
        </w:rPr>
        <w:t>,</w:t>
      </w:r>
      <w:r w:rsidRPr="00853EE9">
        <w:rPr>
          <w:lang w:val="el-GR"/>
        </w:rPr>
        <w:t xml:space="preserve"> σύμφωνα με το υπόδειγμα που ακολουθεί στην επόμενη σελίδα. Το</w:t>
      </w:r>
      <w:r w:rsidR="00655C45">
        <w:rPr>
          <w:lang w:val="el-GR"/>
        </w:rPr>
        <w:t xml:space="preserve"> αρχείο αυτό θα ονομασθεί με τη</w:t>
      </w:r>
      <w:r w:rsidRPr="00853EE9">
        <w:rPr>
          <w:lang w:val="el-GR"/>
        </w:rPr>
        <w:t xml:space="preserve"> μορφή (ΕΙΣΗΓΗΣΗ_ΕΠΩΝΥΜΟ Α_ΕΠΩΝΥΜΟ Β.</w:t>
      </w:r>
      <w:r w:rsidRPr="00853EE9">
        <w:t>docx</w:t>
      </w:r>
      <w:r w:rsidRPr="00853EE9">
        <w:rPr>
          <w:lang w:val="el-GR"/>
        </w:rPr>
        <w:t xml:space="preserve"> ή .</w:t>
      </w:r>
      <w:r w:rsidRPr="00853EE9">
        <w:t>doc</w:t>
      </w:r>
      <w:r w:rsidRPr="00853EE9">
        <w:rPr>
          <w:lang w:val="el-GR"/>
        </w:rPr>
        <w:t xml:space="preserve">).  Παραδείγματος χάρη: Σχεδιασμός Εκπαιδευτικής </w:t>
      </w:r>
      <w:r w:rsidR="00655C45">
        <w:rPr>
          <w:lang w:val="el-GR"/>
        </w:rPr>
        <w:t>Παρέμβασης</w:t>
      </w:r>
      <w:r w:rsidR="00655C45" w:rsidRPr="000565E2">
        <w:rPr>
          <w:lang w:val="el-GR"/>
        </w:rPr>
        <w:t>_</w:t>
      </w:r>
      <w:r w:rsidR="00655C45">
        <w:rPr>
          <w:lang w:val="el-GR"/>
        </w:rPr>
        <w:t>Δεμέζης</w:t>
      </w:r>
      <w:r w:rsidR="00655C45" w:rsidRPr="000565E2">
        <w:rPr>
          <w:lang w:val="el-GR"/>
        </w:rPr>
        <w:t>_</w:t>
      </w:r>
      <w:r w:rsidRPr="00853EE9">
        <w:rPr>
          <w:lang w:val="el-GR"/>
        </w:rPr>
        <w:t>Ιωάννου.</w:t>
      </w:r>
      <w:r w:rsidRPr="00853EE9">
        <w:t>docx</w:t>
      </w:r>
      <w:r w:rsidR="00AA2F14">
        <w:rPr>
          <w:lang w:val="el-GR"/>
        </w:rPr>
        <w:t>). Τ</w:t>
      </w:r>
      <w:r w:rsidRPr="00853EE9">
        <w:rPr>
          <w:lang w:val="el-GR"/>
        </w:rPr>
        <w:t xml:space="preserve">ο αρχείο θα υποβληθεί  ηλεκτρονικά στο </w:t>
      </w:r>
      <w:r w:rsidRPr="00853EE9">
        <w:t>email</w:t>
      </w:r>
      <w:r w:rsidRPr="00853EE9">
        <w:rPr>
          <w:lang w:val="el-GR"/>
        </w:rPr>
        <w:t xml:space="preserve"> του Συνεδρίου </w:t>
      </w:r>
      <w:hyperlink r:id="rId10">
        <w:r w:rsidRPr="00761FE7">
          <w:rPr>
            <w:rStyle w:val="Hyperlink"/>
            <w:color w:val="auto"/>
          </w:rPr>
          <w:t>synedrioteachinglearning</w:t>
        </w:r>
      </w:hyperlink>
      <w:hyperlink r:id="rId11">
        <w:r w:rsidRPr="00761FE7">
          <w:rPr>
            <w:rStyle w:val="Hyperlink"/>
            <w:color w:val="auto"/>
            <w:lang w:val="el-GR"/>
          </w:rPr>
          <w:t>@</w:t>
        </w:r>
      </w:hyperlink>
      <w:hyperlink r:id="rId12">
        <w:r w:rsidRPr="00761FE7">
          <w:rPr>
            <w:rStyle w:val="Hyperlink"/>
            <w:color w:val="auto"/>
          </w:rPr>
          <w:t>dipe</w:t>
        </w:r>
      </w:hyperlink>
      <w:hyperlink r:id="rId13">
        <w:r w:rsidRPr="00761FE7">
          <w:rPr>
            <w:rStyle w:val="Hyperlink"/>
            <w:color w:val="auto"/>
            <w:lang w:val="el-GR"/>
          </w:rPr>
          <w:t>-</w:t>
        </w:r>
      </w:hyperlink>
      <w:hyperlink r:id="rId14">
        <w:r w:rsidRPr="00761FE7">
          <w:rPr>
            <w:rStyle w:val="Hyperlink"/>
            <w:color w:val="auto"/>
          </w:rPr>
          <w:t>v</w:t>
        </w:r>
      </w:hyperlink>
      <w:hyperlink r:id="rId15">
        <w:r w:rsidRPr="00761FE7">
          <w:rPr>
            <w:rStyle w:val="Hyperlink"/>
            <w:color w:val="auto"/>
            <w:lang w:val="el-GR"/>
          </w:rPr>
          <w:t>-</w:t>
        </w:r>
      </w:hyperlink>
      <w:hyperlink r:id="rId16">
        <w:r w:rsidRPr="00761FE7">
          <w:rPr>
            <w:rStyle w:val="Hyperlink"/>
            <w:color w:val="auto"/>
          </w:rPr>
          <w:t>thess</w:t>
        </w:r>
      </w:hyperlink>
      <w:hyperlink r:id="rId17">
        <w:r w:rsidRPr="00761FE7">
          <w:rPr>
            <w:rStyle w:val="Hyperlink"/>
            <w:color w:val="auto"/>
            <w:lang w:val="el-GR"/>
          </w:rPr>
          <w:t>.</w:t>
        </w:r>
      </w:hyperlink>
      <w:hyperlink r:id="rId18">
        <w:r w:rsidRPr="00761FE7">
          <w:rPr>
            <w:rStyle w:val="Hyperlink"/>
            <w:color w:val="auto"/>
          </w:rPr>
          <w:t>thess</w:t>
        </w:r>
      </w:hyperlink>
      <w:hyperlink r:id="rId19">
        <w:r w:rsidRPr="00761FE7">
          <w:rPr>
            <w:rStyle w:val="Hyperlink"/>
            <w:color w:val="auto"/>
            <w:lang w:val="el-GR"/>
          </w:rPr>
          <w:t>.</w:t>
        </w:r>
      </w:hyperlink>
      <w:hyperlink r:id="rId20">
        <w:r w:rsidRPr="00761FE7">
          <w:rPr>
            <w:rStyle w:val="Hyperlink"/>
            <w:color w:val="auto"/>
          </w:rPr>
          <w:t>sch</w:t>
        </w:r>
      </w:hyperlink>
      <w:hyperlink r:id="rId21">
        <w:r w:rsidRPr="00761FE7">
          <w:rPr>
            <w:rStyle w:val="Hyperlink"/>
            <w:color w:val="auto"/>
            <w:lang w:val="el-GR"/>
          </w:rPr>
          <w:t>.</w:t>
        </w:r>
      </w:hyperlink>
      <w:hyperlink r:id="rId22">
        <w:r w:rsidRPr="00761FE7">
          <w:rPr>
            <w:rStyle w:val="Hyperlink"/>
            <w:color w:val="auto"/>
          </w:rPr>
          <w:t>gr</w:t>
        </w:r>
      </w:hyperlink>
      <w:r w:rsidRPr="00853EE9">
        <w:rPr>
          <w:lang w:val="el-GR"/>
        </w:rPr>
        <w:t xml:space="preserve"> μέχρι τη </w:t>
      </w:r>
      <w:r w:rsidR="003F3247">
        <w:t>Δευτέρα 2 Σεπτεμβρίου</w:t>
      </w:r>
      <w:r>
        <w:rPr>
          <w:lang w:val="el-GR"/>
        </w:rPr>
        <w:t xml:space="preserve"> 2024</w:t>
      </w:r>
      <w:r w:rsidRPr="00853EE9">
        <w:rPr>
          <w:lang w:val="el-GR"/>
        </w:rPr>
        <w:t xml:space="preserve">. Εισηγήσεις που θα αποσταλούν μετά τη </w:t>
      </w:r>
      <w:r>
        <w:rPr>
          <w:lang w:val="el-GR"/>
        </w:rPr>
        <w:t>1</w:t>
      </w:r>
      <w:r w:rsidR="00655C45" w:rsidRPr="00655C45">
        <w:rPr>
          <w:lang w:val="el-GR"/>
        </w:rPr>
        <w:t>0</w:t>
      </w:r>
      <w:r w:rsidRPr="00853EE9">
        <w:rPr>
          <w:vertAlign w:val="superscript"/>
          <w:lang w:val="el-GR"/>
        </w:rPr>
        <w:t>η</w:t>
      </w:r>
      <w:r>
        <w:rPr>
          <w:lang w:val="el-GR"/>
        </w:rPr>
        <w:t xml:space="preserve"> Ιουνίου</w:t>
      </w:r>
      <w:r w:rsidRPr="00853EE9">
        <w:rPr>
          <w:lang w:val="el-GR"/>
        </w:rPr>
        <w:t xml:space="preserve"> δεν θα γίνουν αποδεκτές</w:t>
      </w:r>
      <w:r w:rsidR="00655C45" w:rsidRPr="00655C45">
        <w:rPr>
          <w:lang w:val="el-GR"/>
        </w:rPr>
        <w:t>.</w:t>
      </w:r>
      <w:r w:rsidRPr="00853EE9">
        <w:rPr>
          <w:lang w:val="el-GR"/>
        </w:rPr>
        <w:t xml:space="preserve"> (06.Σώμα κειμένου)</w:t>
      </w:r>
    </w:p>
    <w:p w:rsidR="00E879E1" w:rsidRPr="00853EE9" w:rsidRDefault="00E879E1" w:rsidP="00E879E1">
      <w:pPr>
        <w:pStyle w:val="06"/>
        <w:rPr>
          <w:lang w:val="el-GR"/>
        </w:rPr>
      </w:pPr>
    </w:p>
    <w:p w:rsidR="00853EE9" w:rsidRPr="00782567" w:rsidRDefault="00655C45" w:rsidP="00853EE9">
      <w:pPr>
        <w:pStyle w:val="06"/>
        <w:rPr>
          <w:lang w:val="el-GR"/>
        </w:rPr>
      </w:pPr>
      <w:r>
        <w:rPr>
          <w:lang w:val="el-GR"/>
        </w:rPr>
        <w:t>*</w:t>
      </w:r>
      <w:r w:rsidR="00853EE9" w:rsidRPr="00853EE9">
        <w:rPr>
          <w:lang w:val="el-GR"/>
        </w:rPr>
        <w:t xml:space="preserve">Παρακαλούμε να τηρηθεί η μορφοποίηση της εργασίας σας σύμφωνα με τις οδηγίες. Εργασίες που δεν τηρούν το υπόδειγμα θα επιστρέφονται προς διόρθωση. </w:t>
      </w:r>
      <w:r w:rsidRPr="00E879E1">
        <w:rPr>
          <w:lang w:val="el-GR"/>
        </w:rPr>
        <w:t xml:space="preserve">Συνιστάται η χρήση </w:t>
      </w:r>
      <w:r>
        <w:t>Office</w:t>
      </w:r>
      <w:r w:rsidRPr="00E879E1">
        <w:rPr>
          <w:lang w:val="el-GR"/>
        </w:rPr>
        <w:t xml:space="preserve"> 2010 ή 2016.</w:t>
      </w:r>
    </w:p>
    <w:p w:rsidR="00E879E1" w:rsidRPr="00853EE9" w:rsidRDefault="00E879E1" w:rsidP="00853EE9">
      <w:pPr>
        <w:pStyle w:val="06"/>
        <w:rPr>
          <w:lang w:val="el-GR"/>
        </w:rPr>
      </w:pPr>
      <w:r w:rsidRPr="00E879E1">
        <w:rPr>
          <w:lang w:val="el-GR"/>
        </w:rPr>
        <w:t>**Η κατάθεση της εισήγησης/παρου</w:t>
      </w:r>
      <w:r>
        <w:rPr>
          <w:lang w:val="el-GR"/>
        </w:rPr>
        <w:t xml:space="preserve">σίασης κατέχει θέση υπεύθυνης δήλωσης πως </w:t>
      </w:r>
      <w:r w:rsidRPr="00E879E1">
        <w:rPr>
          <w:lang w:val="el-GR"/>
        </w:rPr>
        <w:t>η παρο</w:t>
      </w:r>
      <w:r>
        <w:rPr>
          <w:lang w:val="el-GR"/>
        </w:rPr>
        <w:t>ύσα εργασία αποτελε</w:t>
      </w:r>
      <w:r w:rsidRPr="00E879E1">
        <w:rPr>
          <w:lang w:val="el-GR"/>
        </w:rPr>
        <w:t>ί πρωτότυπο πνευματικό έργο των εισηγητών/τριών, η οποία δεν υπόκειται σε πνευματικά δικαιώματα τρίτων, και πως δεν έχει έως του παρόντος δημοσιευθεί ή ανακοινωθεί κάπου αλλού.</w:t>
      </w:r>
    </w:p>
    <w:p w:rsidR="00EF752C" w:rsidRDefault="00EF752C">
      <w:pPr>
        <w:rPr>
          <w:lang w:val="el-GR"/>
        </w:rPr>
      </w:pPr>
    </w:p>
    <w:p w:rsidR="00853EE9" w:rsidRDefault="00853EE9">
      <w:pPr>
        <w:rPr>
          <w:lang w:val="el-GR"/>
        </w:rPr>
      </w:pPr>
    </w:p>
    <w:p w:rsidR="00853EE9" w:rsidRPr="00462742" w:rsidRDefault="00853EE9" w:rsidP="00782567">
      <w:pPr>
        <w:pStyle w:val="01MainTitle"/>
        <w:rPr>
          <w:lang w:val="el-GR"/>
        </w:rPr>
      </w:pPr>
      <w:r w:rsidRPr="00462742">
        <w:rPr>
          <w:lang w:val="el-GR"/>
        </w:rPr>
        <w:lastRenderedPageBreak/>
        <w:t>Τίτλος Εργασίας (01.</w:t>
      </w:r>
      <w:r w:rsidRPr="00B0228E">
        <w:t>Main</w:t>
      </w:r>
      <w:r w:rsidRPr="00462742">
        <w:rPr>
          <w:lang w:val="el-GR"/>
        </w:rPr>
        <w:t xml:space="preserve"> </w:t>
      </w:r>
      <w:r w:rsidRPr="00B0228E">
        <w:t>Title</w:t>
      </w:r>
      <w:r w:rsidRPr="00462742">
        <w:rPr>
          <w:lang w:val="el-GR"/>
        </w:rPr>
        <w:t>)</w:t>
      </w:r>
    </w:p>
    <w:p w:rsidR="00853EE9" w:rsidRPr="003F3247" w:rsidRDefault="00853EE9" w:rsidP="00853EE9">
      <w:pPr>
        <w:rPr>
          <w:lang w:val="el-GR"/>
        </w:rPr>
      </w:pPr>
    </w:p>
    <w:p w:rsidR="00853EE9" w:rsidRPr="00C852F4" w:rsidRDefault="00853EE9" w:rsidP="00853EE9">
      <w:pPr>
        <w:pStyle w:val="02"/>
        <w:rPr>
          <w:lang w:val="el-GR"/>
        </w:rPr>
      </w:pPr>
      <w:r w:rsidRPr="00C852F4">
        <w:rPr>
          <w:lang w:val="el-GR"/>
        </w:rPr>
        <w:t>Επίθετο</w:t>
      </w:r>
      <w:r w:rsidRPr="00937B75">
        <w:rPr>
          <w:lang w:val="el-GR"/>
        </w:rPr>
        <w:t xml:space="preserve"> &amp;</w:t>
      </w:r>
      <w:r w:rsidRPr="00C852F4">
        <w:rPr>
          <w:lang w:val="el-GR"/>
        </w:rPr>
        <w:t xml:space="preserve"> Όνομα</w:t>
      </w:r>
      <w:r w:rsidRPr="00937B75">
        <w:rPr>
          <w:lang w:val="el-GR"/>
        </w:rPr>
        <w:t xml:space="preserve"> </w:t>
      </w:r>
      <w:r w:rsidRPr="00C852F4">
        <w:rPr>
          <w:lang w:val="el-GR"/>
        </w:rPr>
        <w:t>1, Επίθετο</w:t>
      </w:r>
      <w:r w:rsidRPr="00937B75">
        <w:rPr>
          <w:lang w:val="el-GR"/>
        </w:rPr>
        <w:t xml:space="preserve"> &amp;</w:t>
      </w:r>
      <w:r w:rsidRPr="00C852F4">
        <w:rPr>
          <w:lang w:val="el-GR"/>
        </w:rPr>
        <w:t xml:space="preserve"> Όνομα</w:t>
      </w:r>
      <w:r w:rsidRPr="00937B75">
        <w:rPr>
          <w:lang w:val="el-GR"/>
        </w:rPr>
        <w:t xml:space="preserve"> </w:t>
      </w:r>
      <w:r w:rsidRPr="00C852F4">
        <w:rPr>
          <w:lang w:val="el-GR"/>
        </w:rPr>
        <w:t>2, Επίθετο</w:t>
      </w:r>
      <w:r w:rsidRPr="00937B75">
        <w:rPr>
          <w:lang w:val="el-GR"/>
        </w:rPr>
        <w:t xml:space="preserve"> &amp;</w:t>
      </w:r>
      <w:r w:rsidRPr="00C852F4">
        <w:rPr>
          <w:lang w:val="el-GR"/>
        </w:rPr>
        <w:t xml:space="preserve"> Όνομα 3 κλ</w:t>
      </w:r>
      <w:r w:rsidR="002530E3">
        <w:rPr>
          <w:lang w:val="el-GR"/>
        </w:rPr>
        <w:t>π</w:t>
      </w:r>
      <w:r w:rsidRPr="00937B75">
        <w:rPr>
          <w:lang w:val="el-GR"/>
        </w:rPr>
        <w:t>.</w:t>
      </w:r>
      <w:r w:rsidRPr="00C852F4">
        <w:rPr>
          <w:lang w:val="el-GR"/>
        </w:rPr>
        <w:t xml:space="preserve"> (02.Όνομα)</w:t>
      </w:r>
    </w:p>
    <w:p w:rsidR="00853EE9" w:rsidRPr="00C852F4" w:rsidRDefault="00853EE9" w:rsidP="00853EE9">
      <w:pPr>
        <w:rPr>
          <w:lang w:val="el-GR"/>
        </w:rPr>
      </w:pPr>
    </w:p>
    <w:p w:rsidR="00853EE9" w:rsidRPr="00C852F4" w:rsidRDefault="00853EE9" w:rsidP="00853EE9">
      <w:pPr>
        <w:pStyle w:val="03-"/>
        <w:rPr>
          <w:lang w:val="el-GR"/>
        </w:rPr>
      </w:pPr>
      <w:r w:rsidRPr="00C852F4">
        <w:rPr>
          <w:lang w:val="el-GR"/>
        </w:rPr>
        <w:t>Ιδιότητα</w:t>
      </w:r>
      <w:r w:rsidRPr="000463EC">
        <w:rPr>
          <w:lang w:val="el-GR"/>
        </w:rPr>
        <w:t>, σχολείο ή χώρος εργασίας 1</w:t>
      </w:r>
      <w:r w:rsidRPr="00C852F4">
        <w:rPr>
          <w:lang w:val="el-GR"/>
        </w:rPr>
        <w:t xml:space="preserve"> (03.Ιδιότητα)</w:t>
      </w:r>
    </w:p>
    <w:p w:rsidR="00853EE9" w:rsidRPr="00C852F4" w:rsidRDefault="002D3004" w:rsidP="00853EE9">
      <w:pPr>
        <w:pStyle w:val="04Email"/>
        <w:rPr>
          <w:lang w:val="el-GR"/>
        </w:rPr>
      </w:pPr>
      <w:hyperlink r:id="rId23" w:history="1">
        <w:r w:rsidR="00853EE9" w:rsidRPr="005C5D0F">
          <w:rPr>
            <w:rStyle w:val="Hyperlink"/>
          </w:rPr>
          <w:t>mail</w:t>
        </w:r>
        <w:r w:rsidR="00853EE9" w:rsidRPr="004408A8">
          <w:rPr>
            <w:rStyle w:val="Hyperlink"/>
            <w:lang w:val="el-GR"/>
          </w:rPr>
          <w:t xml:space="preserve"> </w:t>
        </w:r>
        <w:r w:rsidR="00853EE9" w:rsidRPr="005C5D0F">
          <w:rPr>
            <w:rStyle w:val="Hyperlink"/>
            <w:lang w:val="el-GR"/>
          </w:rPr>
          <w:t>1@</w:t>
        </w:r>
        <w:r w:rsidR="00853EE9" w:rsidRPr="005C5D0F">
          <w:rPr>
            <w:rStyle w:val="Hyperlink"/>
          </w:rPr>
          <w:t>mail</w:t>
        </w:r>
        <w:r w:rsidR="00853EE9" w:rsidRPr="005C5D0F">
          <w:rPr>
            <w:rStyle w:val="Hyperlink"/>
            <w:lang w:val="el-GR"/>
          </w:rPr>
          <w:t>.</w:t>
        </w:r>
        <w:r w:rsidR="00853EE9" w:rsidRPr="005C5D0F">
          <w:rPr>
            <w:rStyle w:val="Hyperlink"/>
          </w:rPr>
          <w:t>com</w:t>
        </w:r>
      </w:hyperlink>
      <w:r w:rsidR="00853EE9" w:rsidRPr="00C852F4">
        <w:rPr>
          <w:lang w:val="el-GR"/>
        </w:rPr>
        <w:t xml:space="preserve"> (04.</w:t>
      </w:r>
      <w:r w:rsidR="00853EE9">
        <w:t>Email</w:t>
      </w:r>
      <w:r w:rsidR="00853EE9" w:rsidRPr="00C852F4">
        <w:rPr>
          <w:lang w:val="el-GR"/>
        </w:rPr>
        <w:t>)</w:t>
      </w:r>
    </w:p>
    <w:p w:rsidR="00853EE9" w:rsidRPr="00462742" w:rsidRDefault="00853EE9" w:rsidP="00853EE9">
      <w:pPr>
        <w:pStyle w:val="03-"/>
        <w:rPr>
          <w:lang w:val="el-GR"/>
        </w:rPr>
      </w:pPr>
      <w:r w:rsidRPr="000463EC">
        <w:rPr>
          <w:lang w:val="el-GR"/>
        </w:rPr>
        <w:t xml:space="preserve">Ιδιότητα, σχολείο ή χώρος εργασίας </w:t>
      </w:r>
      <w:r w:rsidRPr="00462742">
        <w:rPr>
          <w:lang w:val="el-GR"/>
        </w:rPr>
        <w:t>2</w:t>
      </w:r>
    </w:p>
    <w:p w:rsidR="00853EE9" w:rsidRPr="00B0228E" w:rsidRDefault="002D3004" w:rsidP="00853EE9">
      <w:pPr>
        <w:pStyle w:val="04Email"/>
        <w:rPr>
          <w:lang w:val="el-GR"/>
        </w:rPr>
      </w:pPr>
      <w:hyperlink r:id="rId24" w:history="1">
        <w:r w:rsidR="00853EE9" w:rsidRPr="005C5D0F">
          <w:rPr>
            <w:rStyle w:val="Hyperlink"/>
          </w:rPr>
          <w:t>mail</w:t>
        </w:r>
        <w:r w:rsidR="00853EE9" w:rsidRPr="004408A8">
          <w:rPr>
            <w:rStyle w:val="Hyperlink"/>
            <w:lang w:val="el-GR"/>
          </w:rPr>
          <w:t xml:space="preserve"> </w:t>
        </w:r>
        <w:r w:rsidR="00853EE9" w:rsidRPr="005C5D0F">
          <w:rPr>
            <w:rStyle w:val="Hyperlink"/>
            <w:lang w:val="el-GR"/>
          </w:rPr>
          <w:t>2@</w:t>
        </w:r>
        <w:r w:rsidR="00853EE9" w:rsidRPr="005C5D0F">
          <w:rPr>
            <w:rStyle w:val="Hyperlink"/>
          </w:rPr>
          <w:t>mail</w:t>
        </w:r>
        <w:r w:rsidR="00853EE9" w:rsidRPr="005C5D0F">
          <w:rPr>
            <w:rStyle w:val="Hyperlink"/>
            <w:lang w:val="el-GR"/>
          </w:rPr>
          <w:t>.</w:t>
        </w:r>
        <w:r w:rsidR="00853EE9" w:rsidRPr="005C5D0F">
          <w:rPr>
            <w:rStyle w:val="Hyperlink"/>
          </w:rPr>
          <w:t>com</w:t>
        </w:r>
      </w:hyperlink>
    </w:p>
    <w:p w:rsidR="00853EE9" w:rsidRPr="00462742" w:rsidRDefault="00853EE9" w:rsidP="00853EE9">
      <w:pPr>
        <w:pStyle w:val="03-"/>
        <w:rPr>
          <w:lang w:val="el-GR"/>
        </w:rPr>
      </w:pPr>
      <w:r w:rsidRPr="000463EC">
        <w:rPr>
          <w:lang w:val="el-GR"/>
        </w:rPr>
        <w:t xml:space="preserve">Ιδιότητα, σχολείο ή χώρος εργασίας </w:t>
      </w:r>
      <w:r w:rsidRPr="00462742">
        <w:rPr>
          <w:lang w:val="el-GR"/>
        </w:rPr>
        <w:t>3</w:t>
      </w:r>
    </w:p>
    <w:p w:rsidR="00853EE9" w:rsidRPr="00B0228E" w:rsidRDefault="002D3004" w:rsidP="00853EE9">
      <w:pPr>
        <w:pStyle w:val="04Email"/>
        <w:rPr>
          <w:lang w:val="el-GR"/>
        </w:rPr>
      </w:pPr>
      <w:hyperlink r:id="rId25" w:history="1">
        <w:r w:rsidR="00853EE9" w:rsidRPr="005C5D0F">
          <w:rPr>
            <w:rStyle w:val="Hyperlink"/>
          </w:rPr>
          <w:t>mail</w:t>
        </w:r>
        <w:r w:rsidR="00853EE9" w:rsidRPr="004408A8">
          <w:rPr>
            <w:rStyle w:val="Hyperlink"/>
            <w:lang w:val="el-GR"/>
          </w:rPr>
          <w:t xml:space="preserve"> </w:t>
        </w:r>
        <w:r w:rsidR="00853EE9" w:rsidRPr="005C5D0F">
          <w:rPr>
            <w:rStyle w:val="Hyperlink"/>
            <w:lang w:val="el-GR"/>
          </w:rPr>
          <w:t>3@</w:t>
        </w:r>
        <w:r w:rsidR="00853EE9" w:rsidRPr="005C5D0F">
          <w:rPr>
            <w:rStyle w:val="Hyperlink"/>
          </w:rPr>
          <w:t>mail</w:t>
        </w:r>
        <w:r w:rsidR="00853EE9" w:rsidRPr="005C5D0F">
          <w:rPr>
            <w:rStyle w:val="Hyperlink"/>
            <w:lang w:val="el-GR"/>
          </w:rPr>
          <w:t>.</w:t>
        </w:r>
        <w:r w:rsidR="00853EE9" w:rsidRPr="005C5D0F">
          <w:rPr>
            <w:rStyle w:val="Hyperlink"/>
          </w:rPr>
          <w:t>com</w:t>
        </w:r>
      </w:hyperlink>
    </w:p>
    <w:p w:rsidR="00853EE9" w:rsidRPr="00B0228E" w:rsidRDefault="00853EE9" w:rsidP="00853EE9">
      <w:pPr>
        <w:rPr>
          <w:lang w:val="el-GR"/>
        </w:rPr>
      </w:pPr>
    </w:p>
    <w:p w:rsidR="00853EE9" w:rsidRPr="00462742" w:rsidRDefault="00853EE9" w:rsidP="00853EE9">
      <w:pPr>
        <w:pStyle w:val="05"/>
        <w:rPr>
          <w:lang w:val="el-GR"/>
        </w:rPr>
      </w:pPr>
      <w:r w:rsidRPr="00462742">
        <w:rPr>
          <w:lang w:val="el-GR"/>
        </w:rPr>
        <w:t>Περίληψη (05.Τίτλος)</w:t>
      </w:r>
      <w:r w:rsidR="00670D91" w:rsidRPr="00655C45">
        <w:rPr>
          <w:lang w:val="el-GR"/>
        </w:rPr>
        <w:t xml:space="preserve"> </w:t>
      </w:r>
    </w:p>
    <w:p w:rsidR="00853EE9" w:rsidRPr="00D52546" w:rsidRDefault="00853EE9" w:rsidP="00853EE9">
      <w:pPr>
        <w:pStyle w:val="06"/>
        <w:rPr>
          <w:lang w:val="el-GR"/>
        </w:rPr>
      </w:pPr>
      <w:r w:rsidRPr="00D52546">
        <w:rPr>
          <w:lang w:val="el-GR"/>
        </w:rPr>
        <w:t xml:space="preserve">Σώμα κειμένου περίληψης. Πρόκειται για την περίληψη που έχετε ήδη στείλει. Δεν θα ενσωματωθεί με </w:t>
      </w:r>
      <w:r>
        <w:t>copy</w:t>
      </w:r>
      <w:r w:rsidRPr="00D52546">
        <w:rPr>
          <w:lang w:val="el-GR"/>
        </w:rPr>
        <w:t xml:space="preserve"> </w:t>
      </w:r>
      <w:r>
        <w:t>paste</w:t>
      </w:r>
      <w:r w:rsidRPr="00D52546">
        <w:rPr>
          <w:lang w:val="el-GR"/>
        </w:rPr>
        <w:t>. Μπορείτε να κάνετε επικόλληση χωρίς μορφοποίηση και για να εφαρμόσετε το στυλ (06.Σώμα κειμένου)</w:t>
      </w:r>
    </w:p>
    <w:p w:rsidR="00853EE9" w:rsidRPr="00496AB3" w:rsidRDefault="00853EE9" w:rsidP="00853EE9">
      <w:pPr>
        <w:pStyle w:val="10"/>
      </w:pPr>
      <w:r>
        <w:t>Λέξεις κλειδιά:</w:t>
      </w:r>
    </w:p>
    <w:p w:rsidR="00853EE9" w:rsidRPr="00462742" w:rsidRDefault="00853EE9" w:rsidP="00853EE9">
      <w:pPr>
        <w:pStyle w:val="05"/>
        <w:rPr>
          <w:lang w:val="el-GR"/>
        </w:rPr>
      </w:pPr>
      <w:r w:rsidRPr="00462742">
        <w:rPr>
          <w:lang w:val="el-GR"/>
        </w:rPr>
        <w:t>Εισαγωγή (05.Τίτλος)</w:t>
      </w:r>
    </w:p>
    <w:p w:rsidR="00853EE9" w:rsidRPr="00D52546" w:rsidRDefault="00655C45" w:rsidP="00853EE9">
      <w:pPr>
        <w:pStyle w:val="06"/>
        <w:rPr>
          <w:lang w:val="el-GR"/>
        </w:rPr>
      </w:pPr>
      <w:r>
        <w:rPr>
          <w:lang w:val="el-GR"/>
        </w:rPr>
        <w:t>Σώμα κειμένου: αναφέρετ</w:t>
      </w:r>
      <w:r w:rsidRPr="00655C45">
        <w:rPr>
          <w:lang w:val="el-GR"/>
        </w:rPr>
        <w:t>αι</w:t>
      </w:r>
      <w:r w:rsidR="00853EE9" w:rsidRPr="00D52546">
        <w:rPr>
          <w:lang w:val="el-GR"/>
        </w:rPr>
        <w:t xml:space="preserve"> σε οποιαδήποτε μορφή </w:t>
      </w:r>
      <w:r w:rsidR="00853EE9" w:rsidRPr="00853EE9">
        <w:rPr>
          <w:rStyle w:val="11Char"/>
          <w:lang w:val="el-GR"/>
        </w:rPr>
        <w:t>κειμένου</w:t>
      </w:r>
      <w:r w:rsidR="00853EE9" w:rsidRPr="00D52546">
        <w:rPr>
          <w:lang w:val="el-GR"/>
        </w:rPr>
        <w:t xml:space="preserve"> της εργασίας σας. Δεν θα έχει καμία διαφορετική μορφοποίηση, πέραν των ήδη εφαρμοσμένων στο στυλ (06.Σώμα κειμένου) για να υπάρχει η ομοιομορφία που απαιτείται κατά</w:t>
      </w:r>
      <w:r w:rsidR="00853EE9" w:rsidRPr="00853EE9">
        <w:rPr>
          <w:rStyle w:val="10Char"/>
          <w:lang w:val="el-GR"/>
        </w:rPr>
        <w:t xml:space="preserve"> </w:t>
      </w:r>
      <w:r w:rsidR="00853EE9" w:rsidRPr="00D52546">
        <w:rPr>
          <w:lang w:val="el-GR"/>
        </w:rPr>
        <w:t>την βιβλιοδεσία και δημοσίευση των πρακτικών.</w:t>
      </w:r>
    </w:p>
    <w:p w:rsidR="000565E2" w:rsidRPr="00761FE7" w:rsidRDefault="00853EE9" w:rsidP="00853EE9">
      <w:pPr>
        <w:pStyle w:val="06"/>
        <w:rPr>
          <w:lang w:val="el-GR"/>
        </w:rPr>
      </w:pPr>
      <w:r w:rsidRPr="00496AB3">
        <w:t>Copy</w:t>
      </w:r>
      <w:r w:rsidRPr="00D52546">
        <w:rPr>
          <w:lang w:val="el-GR"/>
        </w:rPr>
        <w:t xml:space="preserve"> - </w:t>
      </w:r>
      <w:r w:rsidRPr="00496AB3">
        <w:t>paste</w:t>
      </w:r>
      <w:r w:rsidRPr="00D52546">
        <w:rPr>
          <w:lang w:val="el-GR"/>
        </w:rPr>
        <w:t xml:space="preserve"> από ήδη έτοιμη εργασία </w:t>
      </w:r>
      <w:r w:rsidRPr="000565E2">
        <w:rPr>
          <w:b/>
          <w:lang w:val="el-GR"/>
        </w:rPr>
        <w:t>δεν</w:t>
      </w:r>
      <w:r w:rsidRPr="00D52546">
        <w:rPr>
          <w:lang w:val="el-GR"/>
        </w:rPr>
        <w:t xml:space="preserve"> </w:t>
      </w:r>
      <w:r w:rsidRPr="00853EE9">
        <w:rPr>
          <w:rStyle w:val="10Char"/>
          <w:lang w:val="el-GR"/>
        </w:rPr>
        <w:t>συνιστάται</w:t>
      </w:r>
      <w:r w:rsidRPr="00D52546">
        <w:rPr>
          <w:lang w:val="el-GR"/>
        </w:rPr>
        <w:t xml:space="preserve"> γιατί θα </w:t>
      </w:r>
      <w:r w:rsidRPr="000565E2">
        <w:rPr>
          <w:rStyle w:val="10Char"/>
          <w:b w:val="0"/>
          <w:lang w:val="el-GR"/>
        </w:rPr>
        <w:t>αντιγράψε</w:t>
      </w:r>
      <w:r w:rsidRPr="000565E2">
        <w:rPr>
          <w:b/>
          <w:lang w:val="el-GR"/>
        </w:rPr>
        <w:t>ι</w:t>
      </w:r>
      <w:r w:rsidRPr="00D52546">
        <w:rPr>
          <w:lang w:val="el-GR"/>
        </w:rPr>
        <w:t xml:space="preserve"> διάστιχα, ενότητες, επιλογές </w:t>
      </w:r>
      <w:r w:rsidRPr="00496AB3">
        <w:t>page</w:t>
      </w:r>
      <w:r w:rsidRPr="00D52546">
        <w:rPr>
          <w:lang w:val="el-GR"/>
        </w:rPr>
        <w:t xml:space="preserve"> </w:t>
      </w:r>
      <w:r w:rsidRPr="00496AB3">
        <w:t>breaks</w:t>
      </w:r>
      <w:r w:rsidR="00761FE7">
        <w:rPr>
          <w:lang w:val="el-GR"/>
        </w:rPr>
        <w:t>,</w:t>
      </w:r>
      <w:r w:rsidR="000565E2" w:rsidRPr="000565E2">
        <w:rPr>
          <w:lang w:val="el-GR"/>
        </w:rPr>
        <w:t xml:space="preserve"> που είναι</w:t>
      </w:r>
      <w:r w:rsidRPr="00D52546">
        <w:rPr>
          <w:lang w:val="el-GR"/>
        </w:rPr>
        <w:t xml:space="preserve"> ήδη αποθηκευμένα και πιθανώς διαφορετικά από το </w:t>
      </w:r>
      <w:r w:rsidRPr="000565E2">
        <w:rPr>
          <w:rStyle w:val="10Char"/>
          <w:b w:val="0"/>
          <w:lang w:val="el-GR"/>
        </w:rPr>
        <w:t>συγκεκριμένο πρότυπο.</w:t>
      </w:r>
      <w:r w:rsidRPr="00853EE9">
        <w:rPr>
          <w:rStyle w:val="10Char"/>
          <w:lang w:val="el-GR"/>
        </w:rPr>
        <w:t xml:space="preserve"> </w:t>
      </w:r>
    </w:p>
    <w:p w:rsidR="00853EE9" w:rsidRPr="00462742" w:rsidRDefault="00853EE9" w:rsidP="00853EE9">
      <w:pPr>
        <w:pStyle w:val="06"/>
        <w:rPr>
          <w:lang w:val="el-GR"/>
        </w:rPr>
      </w:pPr>
      <w:r w:rsidRPr="00462742">
        <w:rPr>
          <w:lang w:val="el-GR"/>
        </w:rPr>
        <w:t xml:space="preserve">Σε </w:t>
      </w:r>
      <w:r w:rsidR="000565E2" w:rsidRPr="000565E2">
        <w:rPr>
          <w:lang w:val="el-GR"/>
        </w:rPr>
        <w:t>περίπτωση μη-συ</w:t>
      </w:r>
      <w:r w:rsidR="00761FE7">
        <w:rPr>
          <w:lang w:val="el-GR"/>
        </w:rPr>
        <w:t>μμόρφωσης με τις οδηγίες μ</w:t>
      </w:r>
      <w:r w:rsidR="000565E2">
        <w:rPr>
          <w:lang w:val="el-GR"/>
        </w:rPr>
        <w:t>ορφοπο</w:t>
      </w:r>
      <w:r w:rsidR="000565E2" w:rsidRPr="000565E2">
        <w:rPr>
          <w:lang w:val="el-GR"/>
        </w:rPr>
        <w:t>ίησης</w:t>
      </w:r>
      <w:r w:rsidRPr="00462742">
        <w:rPr>
          <w:lang w:val="el-GR"/>
        </w:rPr>
        <w:t>, η εργασία σας θα σας επιστραφεί για τις διορθώσεις, που θα πρέπει να γίνουν μέσα στις προβλεπόμενες ημερομηνίες</w:t>
      </w:r>
      <w:r w:rsidRPr="008078E6">
        <w:rPr>
          <w:lang w:val="el-GR"/>
        </w:rPr>
        <w:t>.</w:t>
      </w:r>
    </w:p>
    <w:p w:rsidR="00853EE9" w:rsidRPr="00462742" w:rsidRDefault="00853EE9" w:rsidP="00853EE9">
      <w:pPr>
        <w:pStyle w:val="06"/>
        <w:rPr>
          <w:lang w:val="el-GR"/>
        </w:rPr>
      </w:pPr>
      <w:r w:rsidRPr="00462742">
        <w:rPr>
          <w:lang w:val="el-GR"/>
        </w:rPr>
        <w:t>Ο συνιστάμενος τρόπος υποβολής της εργασίας, είναι ο εξής:</w:t>
      </w:r>
    </w:p>
    <w:p w:rsidR="00853EE9" w:rsidRPr="00462742" w:rsidRDefault="00853EE9" w:rsidP="00853EE9">
      <w:pPr>
        <w:pStyle w:val="06"/>
        <w:rPr>
          <w:lang w:val="el-GR"/>
        </w:rPr>
      </w:pPr>
      <w:r w:rsidRPr="00C852F4">
        <w:rPr>
          <w:lang w:val="el-GR"/>
        </w:rPr>
        <w:t xml:space="preserve">Δημιουργείτε τα κομμάτια κειμένου, σύμφωνα με το παρόν πρότυπο, και μετά το πέρας του κάθε κομματιού, εφαρμόζετε το αντίστοιχο αριθμημένο στυλ, από τα διαθέσιμα που βρίσκονται στο </w:t>
      </w:r>
      <w:r>
        <w:t>home</w:t>
      </w:r>
      <w:r w:rsidRPr="00C852F4">
        <w:rPr>
          <w:lang w:val="el-GR"/>
        </w:rPr>
        <w:t xml:space="preserve"> </w:t>
      </w:r>
      <w:r>
        <w:t>tab</w:t>
      </w:r>
      <w:r>
        <w:rPr>
          <w:lang w:val="el-GR"/>
        </w:rPr>
        <w:t xml:space="preserve"> (Σε Ελληνική Έκδοση του </w:t>
      </w:r>
      <w:r>
        <w:t>Office</w:t>
      </w:r>
      <w:r w:rsidRPr="00C3269B">
        <w:rPr>
          <w:lang w:val="el-GR"/>
        </w:rPr>
        <w:t xml:space="preserve">: </w:t>
      </w:r>
      <w:r>
        <w:rPr>
          <w:lang w:val="el-GR"/>
        </w:rPr>
        <w:t>Καρτέλα Κεντρική-</w:t>
      </w:r>
      <w:r w:rsidRPr="00C3269B">
        <w:rPr>
          <w:lang w:val="el-GR"/>
        </w:rPr>
        <w:sym w:font="Wingdings" w:char="F0E0"/>
      </w:r>
      <w:r>
        <w:rPr>
          <w:lang w:val="el-GR"/>
        </w:rPr>
        <w:t xml:space="preserve"> Ενότητα «Στυλ»)</w:t>
      </w:r>
      <w:r w:rsidRPr="00C852F4">
        <w:rPr>
          <w:lang w:val="el-GR"/>
        </w:rPr>
        <w:t xml:space="preserve">. </w:t>
      </w:r>
      <w:r w:rsidRPr="00B0228E">
        <w:rPr>
          <w:lang w:val="el-GR"/>
        </w:rPr>
        <w:t>(06.</w:t>
      </w:r>
      <w:r w:rsidRPr="00462742">
        <w:rPr>
          <w:lang w:val="el-GR"/>
        </w:rPr>
        <w:t>Σώμα κειμένου)</w:t>
      </w:r>
    </w:p>
    <w:p w:rsidR="00853EE9" w:rsidRPr="003F3247" w:rsidRDefault="00853EE9" w:rsidP="00853EE9">
      <w:pPr>
        <w:pStyle w:val="04Email"/>
        <w:rPr>
          <w:lang w:val="el-GR"/>
        </w:rPr>
      </w:pPr>
    </w:p>
    <w:p w:rsidR="00782567" w:rsidRPr="003F3247" w:rsidRDefault="00782567" w:rsidP="00853EE9">
      <w:pPr>
        <w:pStyle w:val="04Email"/>
        <w:rPr>
          <w:lang w:val="el-GR"/>
        </w:rPr>
      </w:pPr>
    </w:p>
    <w:p w:rsidR="00782567" w:rsidRPr="003F3247" w:rsidRDefault="00782567" w:rsidP="00853EE9">
      <w:pPr>
        <w:pStyle w:val="04Email"/>
        <w:rPr>
          <w:lang w:val="el-GR"/>
        </w:rPr>
      </w:pPr>
    </w:p>
    <w:p w:rsidR="00853EE9" w:rsidRPr="008078E6" w:rsidRDefault="00853EE9" w:rsidP="00853EE9">
      <w:pPr>
        <w:pStyle w:val="05"/>
        <w:rPr>
          <w:lang w:val="el-GR"/>
        </w:rPr>
      </w:pPr>
      <w:r w:rsidRPr="008078E6">
        <w:rPr>
          <w:lang w:val="el-GR"/>
        </w:rPr>
        <w:lastRenderedPageBreak/>
        <w:t>Παράγραφος Α (05.Τίτλος)</w:t>
      </w:r>
    </w:p>
    <w:p w:rsidR="00853EE9" w:rsidRDefault="00761FE7" w:rsidP="00AA2F14">
      <w:pPr>
        <w:pStyle w:val="06"/>
        <w:rPr>
          <w:lang w:val="el-GR"/>
        </w:rPr>
      </w:pPr>
      <w:r>
        <w:rPr>
          <w:lang w:val="el-GR"/>
        </w:rPr>
        <w:t>Γράφετε το κείμενο και εφαρμόζε</w:t>
      </w:r>
      <w:r w:rsidR="00853EE9" w:rsidRPr="008078E6">
        <w:rPr>
          <w:lang w:val="el-GR"/>
        </w:rPr>
        <w:t xml:space="preserve">τε το στυλ (06.Σώμα κειμένου). </w:t>
      </w:r>
    </w:p>
    <w:p w:rsidR="00853EE9" w:rsidRPr="00462742" w:rsidRDefault="00853EE9" w:rsidP="00853EE9">
      <w:pPr>
        <w:pStyle w:val="05"/>
        <w:rPr>
          <w:lang w:val="el-GR"/>
        </w:rPr>
      </w:pPr>
      <w:r w:rsidRPr="00462742">
        <w:rPr>
          <w:lang w:val="el-GR"/>
        </w:rPr>
        <w:t>Ειδικές περιπτώσεις (05.Τίτλος)</w:t>
      </w:r>
    </w:p>
    <w:p w:rsidR="00853EE9" w:rsidRPr="002530E3" w:rsidRDefault="00853EE9" w:rsidP="00853EE9">
      <w:pPr>
        <w:pStyle w:val="06"/>
        <w:rPr>
          <w:lang w:val="el-GR"/>
        </w:rPr>
      </w:pPr>
      <w:r w:rsidRPr="00462742">
        <w:rPr>
          <w:lang w:val="el-GR"/>
        </w:rPr>
        <w:t xml:space="preserve">Σε περίπτωση που θα χρησιμοποιήσετε λίστες, θα εφαρμόσετε το στυλ: </w:t>
      </w:r>
      <w:r w:rsidR="002530E3">
        <w:rPr>
          <w:lang w:val="el-GR"/>
        </w:rPr>
        <w:t>(</w:t>
      </w:r>
      <w:r w:rsidRPr="00462742">
        <w:rPr>
          <w:lang w:val="el-GR"/>
        </w:rPr>
        <w:t>07.</w:t>
      </w:r>
      <w:r>
        <w:t>Bullet</w:t>
      </w:r>
      <w:r w:rsidR="002530E3">
        <w:rPr>
          <w:lang w:val="el-GR"/>
        </w:rPr>
        <w:t>)</w:t>
      </w:r>
    </w:p>
    <w:p w:rsidR="00853EE9" w:rsidRPr="00B0228E" w:rsidRDefault="00853EE9" w:rsidP="00853EE9">
      <w:pPr>
        <w:pStyle w:val="07Bullet"/>
      </w:pPr>
      <w:r w:rsidRPr="00B0228E">
        <w:t>Περιεχόμενο λίστας 01</w:t>
      </w:r>
    </w:p>
    <w:p w:rsidR="00853EE9" w:rsidRPr="00B0228E" w:rsidRDefault="00853EE9" w:rsidP="00853EE9">
      <w:pPr>
        <w:pStyle w:val="07Bullet"/>
      </w:pPr>
      <w:r w:rsidRPr="00B0228E">
        <w:t>Περιεχόμενο λίστας 02</w:t>
      </w:r>
    </w:p>
    <w:p w:rsidR="00853EE9" w:rsidRDefault="00853EE9" w:rsidP="00853EE9">
      <w:pPr>
        <w:pStyle w:val="07Bullet"/>
      </w:pPr>
      <w:r w:rsidRPr="00B0228E">
        <w:t>Περιεχόμενο λίστας 03</w:t>
      </w:r>
    </w:p>
    <w:p w:rsidR="00853EE9" w:rsidRPr="00B0228E" w:rsidRDefault="00853EE9" w:rsidP="00853EE9">
      <w:pPr>
        <w:pStyle w:val="07Bullet"/>
        <w:numPr>
          <w:ilvl w:val="0"/>
          <w:numId w:val="0"/>
        </w:numPr>
        <w:ind w:left="720"/>
      </w:pPr>
    </w:p>
    <w:p w:rsidR="00853EE9" w:rsidRPr="00462742" w:rsidRDefault="00853EE9" w:rsidP="00853EE9">
      <w:pPr>
        <w:pStyle w:val="06"/>
        <w:rPr>
          <w:lang w:val="el-GR"/>
        </w:rPr>
      </w:pPr>
      <w:r w:rsidRPr="00462742">
        <w:rPr>
          <w:lang w:val="el-GR"/>
        </w:rPr>
        <w:t xml:space="preserve">Σε περίπτωση εικόνων </w:t>
      </w:r>
      <w:r w:rsidRPr="004408A8">
        <w:rPr>
          <w:lang w:val="el-GR"/>
        </w:rPr>
        <w:t>-</w:t>
      </w:r>
      <w:r w:rsidRPr="00462742">
        <w:rPr>
          <w:lang w:val="el-GR"/>
        </w:rPr>
        <w:t xml:space="preserve"> πινάκων - γραφημάτων, </w:t>
      </w:r>
      <w:r w:rsidR="00761FE7">
        <w:rPr>
          <w:lang w:val="el-GR"/>
        </w:rPr>
        <w:t xml:space="preserve">θα έχουν ένα λογικό μέγεθος, </w:t>
      </w:r>
      <w:r w:rsidRPr="00462742">
        <w:rPr>
          <w:lang w:val="el-GR"/>
        </w:rPr>
        <w:t>κ</w:t>
      </w:r>
      <w:r w:rsidR="00761FE7">
        <w:rPr>
          <w:lang w:val="el-GR"/>
        </w:rPr>
        <w:t>αι η λεζάντα που τις ακολουθεί θα έχει τη μορφή</w:t>
      </w:r>
      <w:r w:rsidRPr="00462742">
        <w:rPr>
          <w:lang w:val="el-GR"/>
        </w:rPr>
        <w:t xml:space="preserve">: </w:t>
      </w:r>
    </w:p>
    <w:p w:rsidR="00853EE9" w:rsidRPr="00462742" w:rsidRDefault="00853EE9" w:rsidP="00853EE9">
      <w:pPr>
        <w:pStyle w:val="08-"/>
        <w:rPr>
          <w:lang w:val="el-GR"/>
        </w:rPr>
      </w:pPr>
      <w:r w:rsidRPr="00462742">
        <w:rPr>
          <w:lang w:val="el-GR"/>
        </w:rPr>
        <w:t>Εικόνα 01: Περιγραφή (08.Λεζάντες)</w:t>
      </w:r>
    </w:p>
    <w:p w:rsidR="00853EE9" w:rsidRPr="00462742" w:rsidRDefault="00853EE9" w:rsidP="00853EE9">
      <w:pPr>
        <w:pStyle w:val="08-"/>
        <w:rPr>
          <w:lang w:val="el-GR"/>
        </w:rPr>
      </w:pPr>
      <w:r w:rsidRPr="00462742">
        <w:rPr>
          <w:lang w:val="el-GR"/>
        </w:rPr>
        <w:t>Πίνακας 01: Περιγραφή (08.Λεζάντες)</w:t>
      </w:r>
    </w:p>
    <w:p w:rsidR="00853EE9" w:rsidRPr="00462742" w:rsidRDefault="00853EE9" w:rsidP="00853EE9">
      <w:pPr>
        <w:pStyle w:val="08-"/>
        <w:rPr>
          <w:lang w:val="el-GR"/>
        </w:rPr>
      </w:pPr>
      <w:r w:rsidRPr="00462742">
        <w:rPr>
          <w:lang w:val="el-GR"/>
        </w:rPr>
        <w:t xml:space="preserve">Γράφημα 01: </w:t>
      </w:r>
      <w:r w:rsidRPr="00B0228E">
        <w:rPr>
          <w:lang w:val="el-GR"/>
        </w:rPr>
        <w:t>Περιγραφή (08.Λεζάντες)</w:t>
      </w:r>
    </w:p>
    <w:p w:rsidR="00853EE9" w:rsidRDefault="00853EE9" w:rsidP="00853EE9">
      <w:pPr>
        <w:pStyle w:val="06"/>
        <w:rPr>
          <w:lang w:val="el-GR"/>
        </w:rPr>
      </w:pPr>
      <w:r w:rsidRPr="00462742">
        <w:rPr>
          <w:lang w:val="el-GR"/>
        </w:rPr>
        <w:t xml:space="preserve">Η καταγραφή της βιβλιογραφίας θα γίνει </w:t>
      </w:r>
      <w:r w:rsidRPr="004408A8">
        <w:rPr>
          <w:lang w:val="el-GR"/>
        </w:rPr>
        <w:t>με το στυλ (09.Βιβλιογραφία)</w:t>
      </w:r>
      <w:r w:rsidRPr="00462742">
        <w:rPr>
          <w:lang w:val="el-GR"/>
        </w:rPr>
        <w:t xml:space="preserve"> με αναφορά πρώτα των ελληνόγλωσσων πηγών και μετά των ξενόγλωσσων. (06.Σώμα κειμένου)</w:t>
      </w:r>
    </w:p>
    <w:p w:rsidR="00853EE9" w:rsidRPr="00462742" w:rsidRDefault="00853EE9" w:rsidP="00853EE9">
      <w:pPr>
        <w:pStyle w:val="06"/>
        <w:rPr>
          <w:lang w:val="el-GR"/>
        </w:rPr>
      </w:pPr>
    </w:p>
    <w:p w:rsidR="00853EE9" w:rsidRPr="00462742" w:rsidRDefault="00853EE9" w:rsidP="00853EE9">
      <w:pPr>
        <w:pStyle w:val="05"/>
        <w:rPr>
          <w:lang w:val="el-GR"/>
        </w:rPr>
      </w:pPr>
      <w:r w:rsidRPr="00462742">
        <w:rPr>
          <w:lang w:val="el-GR"/>
        </w:rPr>
        <w:t>Ενδεικτικά Παραδείγματα (05.Τίτλος)</w:t>
      </w:r>
    </w:p>
    <w:p w:rsidR="00853EE9" w:rsidRPr="00B0228E" w:rsidRDefault="00853EE9" w:rsidP="00853EE9">
      <w:pPr>
        <w:pStyle w:val="04Email"/>
      </w:pPr>
      <w:r w:rsidRPr="00B0228E">
        <w:rPr>
          <w:noProof/>
          <w:lang w:val="el-GR" w:eastAsia="el-GR"/>
        </w:rPr>
        <w:drawing>
          <wp:inline distT="0" distB="0" distL="0" distR="0">
            <wp:extent cx="3390900" cy="1865417"/>
            <wp:effectExtent l="0" t="0" r="0" b="1905"/>
            <wp:docPr id="130348755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6498"/>
                    <a:stretch/>
                  </pic:blipFill>
                  <pic:spPr bwMode="auto">
                    <a:xfrm>
                      <a:off x="0" y="0"/>
                      <a:ext cx="3461447" cy="190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53EE9" w:rsidRPr="00462742" w:rsidRDefault="00853EE9" w:rsidP="00853EE9">
      <w:pPr>
        <w:pStyle w:val="08-"/>
        <w:rPr>
          <w:lang w:val="el-GR"/>
        </w:rPr>
      </w:pPr>
      <w:r w:rsidRPr="00462742">
        <w:rPr>
          <w:lang w:val="el-GR"/>
        </w:rPr>
        <w:t>Πίνακας 2: Ραβδόγραμμα με τις απαντήσεις των μαθητών της πειραματικής και της ομάδας ελέγχου (08.Λεζάντες)</w:t>
      </w:r>
    </w:p>
    <w:p w:rsidR="00853EE9" w:rsidRPr="00337A49" w:rsidRDefault="00853EE9" w:rsidP="00853EE9">
      <w:pPr>
        <w:pStyle w:val="05"/>
      </w:pPr>
      <w:r w:rsidRPr="00A01644">
        <w:t>Βιβλιογραφία</w:t>
      </w:r>
      <w:r>
        <w:t xml:space="preserve"> (05.Τίτλος)</w:t>
      </w:r>
    </w:p>
    <w:p w:rsidR="00853EE9" w:rsidRPr="00B0228E" w:rsidRDefault="00853EE9" w:rsidP="00853EE9">
      <w:pPr>
        <w:pStyle w:val="09"/>
      </w:pPr>
      <w:r w:rsidRPr="00B0228E">
        <w:t>Freudenthal, H. (2002). Revising Mathematics education. Boston, Dorderecht, London: Kluwer Academic Publishers.</w:t>
      </w:r>
    </w:p>
    <w:p w:rsidR="00853EE9" w:rsidRPr="00B0228E" w:rsidRDefault="00853EE9" w:rsidP="00853EE9">
      <w:pPr>
        <w:pStyle w:val="09"/>
      </w:pPr>
      <w:r w:rsidRPr="00B0228E">
        <w:t>Hill, J., Schlottmann, A., Ellefson, M., Taber, K., Tse, V., &amp; Yung, T. (2014). Early Understanding of Intensive Properties of Matter: Developmental and Cultural. Proceedings of the Annual Meeting of the Cognitive Science Society, 36(36).</w:t>
      </w:r>
    </w:p>
    <w:p w:rsidR="00853EE9" w:rsidRPr="00B0228E" w:rsidRDefault="00853EE9" w:rsidP="00853EE9">
      <w:pPr>
        <w:pStyle w:val="09"/>
      </w:pPr>
      <w:r w:rsidRPr="00B0228E">
        <w:t>Lijnse, P. (1995, 4). “Developmental research” as a way to an empirically based “didactical structure” of science. Science Education, Volume 79, Issue 2, σσ. 189-199.</w:t>
      </w:r>
    </w:p>
    <w:p w:rsidR="00853EE9" w:rsidRPr="00B0228E" w:rsidRDefault="00853EE9" w:rsidP="00853EE9">
      <w:pPr>
        <w:pStyle w:val="09"/>
      </w:pPr>
      <w:r w:rsidRPr="00B0228E">
        <w:t xml:space="preserve">Lijnse, P., &amp; Klaassen, K. (2010). Designing Theory-Based Teaching-Learning Sequences for Science Education. Didactical structures as an outcome of research on teaching-learning </w:t>
      </w:r>
      <w:r w:rsidRPr="00B0228E">
        <w:lastRenderedPageBreak/>
        <w:t xml:space="preserve">sequences? (σσ. 159-176). FIsme series on Research in Science Education;. Ανάκτηση από </w:t>
      </w:r>
      <w:hyperlink r:id="rId27" w:history="1">
        <w:r w:rsidRPr="00B0228E">
          <w:rPr>
            <w:rStyle w:val="Hyperlink"/>
          </w:rPr>
          <w:t>https://webspace.science.uu.nl/~kortl101/book_sympPL.pdf</w:t>
        </w:r>
      </w:hyperlink>
      <w:r w:rsidRPr="00B0228E">
        <w:t xml:space="preserve"> (09.Βιβλιογραφία)</w:t>
      </w:r>
    </w:p>
    <w:p w:rsidR="00853EE9" w:rsidRPr="00B0228E" w:rsidRDefault="00853EE9" w:rsidP="00853EE9"/>
    <w:p w:rsidR="00853EE9" w:rsidRPr="00B0228E" w:rsidRDefault="00853EE9" w:rsidP="00853EE9">
      <w:pPr>
        <w:pStyle w:val="09"/>
      </w:pPr>
    </w:p>
    <w:p w:rsidR="00EE393B" w:rsidRDefault="00EE393B" w:rsidP="00EE393B">
      <w:pPr>
        <w:pStyle w:val="05"/>
        <w:rPr>
          <w:lang w:val="el-GR"/>
        </w:rPr>
      </w:pPr>
      <w:r w:rsidRPr="00655C45">
        <w:rPr>
          <w:lang w:val="el-GR"/>
        </w:rPr>
        <w:t>2. Οδηγίες μορφοποίησης των παρουσιάσεων για τις ανακοινώσεις στο Συνέδριο</w:t>
      </w:r>
    </w:p>
    <w:p w:rsidR="00EE393B" w:rsidRPr="003F3247" w:rsidRDefault="00EE393B" w:rsidP="00EE393B">
      <w:pPr>
        <w:pStyle w:val="06"/>
        <w:rPr>
          <w:lang w:val="el-GR"/>
        </w:rPr>
      </w:pPr>
      <w:r>
        <w:rPr>
          <w:lang w:val="el-GR"/>
        </w:rPr>
        <w:t xml:space="preserve">Οι παρουσιάσεις κατά τη διάρκεια του συνεδρίου θα έχουν τη μορφή αρχείου </w:t>
      </w:r>
      <w:r>
        <w:t>PowerPoint</w:t>
      </w:r>
      <w:r w:rsidRPr="00EE393B">
        <w:rPr>
          <w:lang w:val="el-GR"/>
        </w:rPr>
        <w:t xml:space="preserve">, </w:t>
      </w:r>
      <w:r>
        <w:rPr>
          <w:lang w:val="el-GR"/>
        </w:rPr>
        <w:t xml:space="preserve">με ελεύθερη μορφοποίηση. Οι διαφάνειες δεν θα ξεπερνούν τις 20. </w:t>
      </w:r>
      <w:r w:rsidRPr="00EE393B">
        <w:rPr>
          <w:lang w:val="el-GR"/>
        </w:rPr>
        <w:t xml:space="preserve">Συνιστάται η χρήση </w:t>
      </w:r>
      <w:r>
        <w:t>Office</w:t>
      </w:r>
      <w:r w:rsidRPr="00EE393B">
        <w:rPr>
          <w:lang w:val="el-GR"/>
        </w:rPr>
        <w:t xml:space="preserve"> 2010 ή 2016.</w:t>
      </w:r>
      <w:r w:rsidR="003F3247" w:rsidRPr="003F3247">
        <w:rPr>
          <w:lang w:val="el-GR"/>
        </w:rPr>
        <w:t xml:space="preserve"> </w:t>
      </w:r>
      <w:r w:rsidR="00F70FBA" w:rsidRPr="00F70FBA">
        <w:rPr>
          <w:lang w:val="el-GR"/>
        </w:rPr>
        <w:t>Τα αρχεία θα</w:t>
      </w:r>
      <w:r w:rsidR="003F3247">
        <w:rPr>
          <w:lang w:val="el-GR"/>
        </w:rPr>
        <w:t xml:space="preserve"> υποβληθ</w:t>
      </w:r>
      <w:r w:rsidR="003F3247" w:rsidRPr="003F3247">
        <w:rPr>
          <w:lang w:val="el-GR"/>
        </w:rPr>
        <w:t xml:space="preserve">ούν  ηλεκτρονικά στο </w:t>
      </w:r>
      <w:r w:rsidR="003F3247" w:rsidRPr="00853EE9">
        <w:t>email</w:t>
      </w:r>
      <w:r w:rsidR="003F3247" w:rsidRPr="003F3247">
        <w:rPr>
          <w:lang w:val="el-GR"/>
        </w:rPr>
        <w:t xml:space="preserve"> του Συνεδρίου </w:t>
      </w:r>
      <w:hyperlink r:id="rId28">
        <w:r w:rsidR="003F3247" w:rsidRPr="003F3247">
          <w:rPr>
            <w:rStyle w:val="Hyperlink"/>
          </w:rPr>
          <w:t>synedrioteachinglearning</w:t>
        </w:r>
      </w:hyperlink>
      <w:hyperlink r:id="rId29">
        <w:r w:rsidR="003F3247" w:rsidRPr="003F3247">
          <w:rPr>
            <w:rStyle w:val="Hyperlink"/>
            <w:lang w:val="el-GR"/>
          </w:rPr>
          <w:t>@</w:t>
        </w:r>
      </w:hyperlink>
      <w:hyperlink r:id="rId30">
        <w:r w:rsidR="003F3247" w:rsidRPr="003F3247">
          <w:rPr>
            <w:rStyle w:val="Hyperlink"/>
          </w:rPr>
          <w:t>dipe</w:t>
        </w:r>
      </w:hyperlink>
      <w:hyperlink r:id="rId31">
        <w:r w:rsidR="003F3247" w:rsidRPr="003F3247">
          <w:rPr>
            <w:rStyle w:val="Hyperlink"/>
            <w:lang w:val="el-GR"/>
          </w:rPr>
          <w:t>-</w:t>
        </w:r>
      </w:hyperlink>
      <w:hyperlink r:id="rId32">
        <w:r w:rsidR="003F3247" w:rsidRPr="003F3247">
          <w:rPr>
            <w:rStyle w:val="Hyperlink"/>
          </w:rPr>
          <w:t>v</w:t>
        </w:r>
      </w:hyperlink>
      <w:hyperlink r:id="rId33">
        <w:r w:rsidR="003F3247" w:rsidRPr="003F3247">
          <w:rPr>
            <w:rStyle w:val="Hyperlink"/>
            <w:lang w:val="el-GR"/>
          </w:rPr>
          <w:t>-</w:t>
        </w:r>
      </w:hyperlink>
      <w:hyperlink r:id="rId34">
        <w:r w:rsidR="003F3247" w:rsidRPr="003F3247">
          <w:rPr>
            <w:rStyle w:val="Hyperlink"/>
          </w:rPr>
          <w:t>thess</w:t>
        </w:r>
      </w:hyperlink>
      <w:hyperlink r:id="rId35">
        <w:r w:rsidR="003F3247" w:rsidRPr="003F3247">
          <w:rPr>
            <w:rStyle w:val="Hyperlink"/>
            <w:lang w:val="el-GR"/>
          </w:rPr>
          <w:t>.</w:t>
        </w:r>
      </w:hyperlink>
      <w:hyperlink r:id="rId36">
        <w:r w:rsidR="003F3247" w:rsidRPr="003F3247">
          <w:rPr>
            <w:rStyle w:val="Hyperlink"/>
          </w:rPr>
          <w:t>thess</w:t>
        </w:r>
      </w:hyperlink>
      <w:hyperlink r:id="rId37">
        <w:r w:rsidR="003F3247" w:rsidRPr="003F3247">
          <w:rPr>
            <w:rStyle w:val="Hyperlink"/>
            <w:lang w:val="el-GR"/>
          </w:rPr>
          <w:t>.</w:t>
        </w:r>
      </w:hyperlink>
      <w:hyperlink r:id="rId38">
        <w:r w:rsidR="003F3247" w:rsidRPr="003F3247">
          <w:rPr>
            <w:rStyle w:val="Hyperlink"/>
          </w:rPr>
          <w:t>sch</w:t>
        </w:r>
      </w:hyperlink>
      <w:hyperlink r:id="rId39">
        <w:r w:rsidR="003F3247" w:rsidRPr="003F3247">
          <w:rPr>
            <w:rStyle w:val="Hyperlink"/>
            <w:lang w:val="el-GR"/>
          </w:rPr>
          <w:t>.</w:t>
        </w:r>
      </w:hyperlink>
      <w:hyperlink r:id="rId40">
        <w:r w:rsidR="003F3247" w:rsidRPr="003F3247">
          <w:rPr>
            <w:rStyle w:val="Hyperlink"/>
          </w:rPr>
          <w:t>gr</w:t>
        </w:r>
      </w:hyperlink>
      <w:r w:rsidR="003F3247" w:rsidRPr="003F3247">
        <w:rPr>
          <w:lang w:val="el-GR"/>
        </w:rPr>
        <w:t xml:space="preserve"> μέχρι τη 10η Ιουνίου 2024. Εισηγήσεις που θα αποσταλούν μετά τη 10η Ιουνίου δεν θα γίνουν αποδεκτές.</w:t>
      </w:r>
    </w:p>
    <w:p w:rsidR="00853EE9" w:rsidRPr="00EE393B" w:rsidRDefault="00853EE9" w:rsidP="00853EE9">
      <w:pPr>
        <w:pStyle w:val="09"/>
        <w:rPr>
          <w:lang w:val="el-GR"/>
        </w:rPr>
      </w:pPr>
    </w:p>
    <w:p w:rsidR="00853EE9" w:rsidRPr="00EE393B" w:rsidRDefault="00853EE9" w:rsidP="00853EE9">
      <w:pPr>
        <w:pStyle w:val="04Email"/>
        <w:rPr>
          <w:lang w:val="el-GR"/>
        </w:rPr>
      </w:pPr>
    </w:p>
    <w:p w:rsidR="00853EE9" w:rsidRDefault="00754740" w:rsidP="00754740">
      <w:pPr>
        <w:pStyle w:val="05"/>
        <w:rPr>
          <w:lang w:val="el-GR"/>
        </w:rPr>
      </w:pPr>
      <w:r>
        <w:rPr>
          <w:lang w:val="el-GR"/>
        </w:rPr>
        <w:t>Αποστολή βιογραφικού</w:t>
      </w:r>
    </w:p>
    <w:p w:rsidR="00754740" w:rsidRPr="00EB1899" w:rsidRDefault="00754740" w:rsidP="00754740">
      <w:pPr>
        <w:pStyle w:val="06"/>
        <w:rPr>
          <w:lang w:val="el-GR"/>
        </w:rPr>
      </w:pPr>
      <w:r>
        <w:rPr>
          <w:lang w:val="el-GR"/>
        </w:rPr>
        <w:t xml:space="preserve">Μαζί με τα αρχεία της εισήγησης σε </w:t>
      </w:r>
      <w:r>
        <w:t>word</w:t>
      </w:r>
      <w:r>
        <w:rPr>
          <w:lang w:val="el-GR"/>
        </w:rPr>
        <w:t xml:space="preserve"> και της παρουσίασης σε</w:t>
      </w:r>
      <w:r w:rsidRPr="00754740">
        <w:rPr>
          <w:lang w:val="el-GR"/>
        </w:rPr>
        <w:t xml:space="preserve"> </w:t>
      </w:r>
      <w:r>
        <w:t>Power</w:t>
      </w:r>
      <w:r w:rsidRPr="00754740">
        <w:rPr>
          <w:lang w:val="el-GR"/>
        </w:rPr>
        <w:t xml:space="preserve"> </w:t>
      </w:r>
      <w:r>
        <w:t>Point</w:t>
      </w:r>
      <w:r>
        <w:rPr>
          <w:lang w:val="el-GR"/>
        </w:rPr>
        <w:t>, παρακαλούμε να μας αποστείλετε ένα σύντομο βιογραφικό έως 300 λέξεις</w:t>
      </w:r>
      <w:r w:rsidR="00EB1899" w:rsidRPr="00EB1899">
        <w:rPr>
          <w:lang w:val="el-GR"/>
        </w:rPr>
        <w:t>, χ</w:t>
      </w:r>
      <w:r w:rsidR="00EB1899">
        <w:rPr>
          <w:lang w:val="el-GR"/>
        </w:rPr>
        <w:t>ρησιμοποιώντας τη γραμματοσειρ</w:t>
      </w:r>
      <w:r w:rsidR="00EB1899" w:rsidRPr="00EB1899">
        <w:rPr>
          <w:lang w:val="el-GR"/>
        </w:rPr>
        <w:t xml:space="preserve">ά </w:t>
      </w:r>
      <w:r w:rsidR="00EB1899">
        <w:t>Calibri</w:t>
      </w:r>
      <w:r w:rsidR="00EB1899" w:rsidRPr="00EB1899">
        <w:rPr>
          <w:lang w:val="el-GR"/>
        </w:rPr>
        <w:t>,  μέγεθος στοιχείων: 11, με μονό διάστιχο.</w:t>
      </w:r>
    </w:p>
    <w:sectPr w:rsidR="00754740" w:rsidRPr="00EB1899" w:rsidSect="00EF75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916" w:rsidRDefault="001E5916" w:rsidP="00853EE9">
      <w:pPr>
        <w:spacing w:after="0" w:line="240" w:lineRule="auto"/>
      </w:pPr>
      <w:r>
        <w:separator/>
      </w:r>
    </w:p>
  </w:endnote>
  <w:endnote w:type="continuationSeparator" w:id="1">
    <w:p w:rsidR="001E5916" w:rsidRDefault="001E5916" w:rsidP="0085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916" w:rsidRDefault="001E5916" w:rsidP="00853EE9">
      <w:pPr>
        <w:spacing w:after="0" w:line="240" w:lineRule="auto"/>
      </w:pPr>
      <w:r>
        <w:separator/>
      </w:r>
    </w:p>
  </w:footnote>
  <w:footnote w:type="continuationSeparator" w:id="1">
    <w:p w:rsidR="001E5916" w:rsidRDefault="001E5916" w:rsidP="00853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578"/>
    <w:multiLevelType w:val="multilevel"/>
    <w:tmpl w:val="3CF4E88E"/>
    <w:lvl w:ilvl="0">
      <w:start w:val="1"/>
      <w:numFmt w:val="bullet"/>
      <w:pStyle w:val="07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EE9"/>
    <w:rsid w:val="000565E2"/>
    <w:rsid w:val="001E5916"/>
    <w:rsid w:val="002530E3"/>
    <w:rsid w:val="002D3004"/>
    <w:rsid w:val="003F3247"/>
    <w:rsid w:val="004D58A4"/>
    <w:rsid w:val="00655C45"/>
    <w:rsid w:val="00670D91"/>
    <w:rsid w:val="00754740"/>
    <w:rsid w:val="00761FE7"/>
    <w:rsid w:val="00782567"/>
    <w:rsid w:val="00804FA6"/>
    <w:rsid w:val="00853EE9"/>
    <w:rsid w:val="00AA2F14"/>
    <w:rsid w:val="00D37E8B"/>
    <w:rsid w:val="00D403F6"/>
    <w:rsid w:val="00E879E1"/>
    <w:rsid w:val="00EB1899"/>
    <w:rsid w:val="00EE393B"/>
    <w:rsid w:val="00EF752C"/>
    <w:rsid w:val="00F34FBF"/>
    <w:rsid w:val="00F7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E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">
    <w:name w:val="05.Τίτλος"/>
    <w:basedOn w:val="Normal"/>
    <w:link w:val="05Char"/>
    <w:qFormat/>
    <w:rsid w:val="00853EE9"/>
    <w:pPr>
      <w:spacing w:before="240" w:after="120" w:line="276" w:lineRule="auto"/>
      <w:jc w:val="both"/>
    </w:pPr>
    <w:rPr>
      <w:rFonts w:ascii="Calibri" w:eastAsia="Calibri" w:hAnsi="Calibri" w:cstheme="minorHAnsi"/>
      <w:b/>
      <w:sz w:val="24"/>
      <w:szCs w:val="24"/>
    </w:rPr>
  </w:style>
  <w:style w:type="character" w:customStyle="1" w:styleId="05Char">
    <w:name w:val="05.Τίτλος Char"/>
    <w:basedOn w:val="DefaultParagraphFont"/>
    <w:link w:val="05"/>
    <w:rsid w:val="00853EE9"/>
    <w:rPr>
      <w:rFonts w:ascii="Calibri" w:eastAsia="Calibri" w:hAnsi="Calibri" w:cstheme="minorHAnsi"/>
      <w:b/>
      <w:sz w:val="24"/>
      <w:szCs w:val="24"/>
      <w:lang w:val="en-US"/>
    </w:rPr>
  </w:style>
  <w:style w:type="paragraph" w:customStyle="1" w:styleId="06">
    <w:name w:val="06.Σώμα Κειμένου"/>
    <w:basedOn w:val="Normal"/>
    <w:link w:val="06Char"/>
    <w:qFormat/>
    <w:rsid w:val="00853EE9"/>
    <w:pPr>
      <w:spacing w:after="120" w:line="276" w:lineRule="auto"/>
      <w:contextualSpacing/>
      <w:jc w:val="both"/>
    </w:pPr>
    <w:rPr>
      <w:rFonts w:ascii="Calibri" w:eastAsia="Calibri" w:hAnsi="Calibri" w:cstheme="minorHAnsi"/>
      <w:sz w:val="24"/>
      <w:szCs w:val="24"/>
    </w:rPr>
  </w:style>
  <w:style w:type="character" w:customStyle="1" w:styleId="06Char">
    <w:name w:val="06.Σώμα Κειμένου Char"/>
    <w:basedOn w:val="DefaultParagraphFont"/>
    <w:link w:val="06"/>
    <w:rsid w:val="00853EE9"/>
    <w:rPr>
      <w:rFonts w:ascii="Calibri" w:eastAsia="Calibri" w:hAnsi="Calibri" w:cstheme="minorHAns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53EE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53EE9"/>
    <w:rPr>
      <w:i/>
      <w:iCs/>
    </w:rPr>
  </w:style>
  <w:style w:type="paragraph" w:customStyle="1" w:styleId="04Email">
    <w:name w:val="04. Email"/>
    <w:basedOn w:val="Normal"/>
    <w:link w:val="04EmailChar"/>
    <w:qFormat/>
    <w:rsid w:val="00853EE9"/>
    <w:pPr>
      <w:spacing w:after="240" w:line="240" w:lineRule="auto"/>
      <w:contextualSpacing/>
      <w:jc w:val="center"/>
    </w:pPr>
    <w:rPr>
      <w:rFonts w:ascii="Calibri" w:eastAsia="Calibri" w:hAnsi="Calibri"/>
    </w:rPr>
  </w:style>
  <w:style w:type="character" w:customStyle="1" w:styleId="04EmailChar">
    <w:name w:val="04. Email Char"/>
    <w:basedOn w:val="DefaultParagraphFont"/>
    <w:link w:val="04Email"/>
    <w:rsid w:val="00853EE9"/>
    <w:rPr>
      <w:rFonts w:ascii="Calibri" w:eastAsia="Calibri" w:hAnsi="Calibri"/>
      <w:lang w:val="en-US"/>
    </w:rPr>
  </w:style>
  <w:style w:type="paragraph" w:customStyle="1" w:styleId="01MainTitle">
    <w:name w:val="01.Main Title"/>
    <w:basedOn w:val="Normal"/>
    <w:link w:val="01MainTitleChar"/>
    <w:qFormat/>
    <w:rsid w:val="00853EE9"/>
    <w:pPr>
      <w:keepNext/>
      <w:keepLines/>
      <w:pageBreakBefore/>
      <w:spacing w:after="0" w:line="240" w:lineRule="auto"/>
      <w:contextualSpacing/>
      <w:jc w:val="center"/>
      <w:outlineLvl w:val="0"/>
    </w:pPr>
    <w:rPr>
      <w:rFonts w:ascii="Calibri" w:eastAsia="Times New Roman" w:hAnsi="Calibri" w:cs="Calibri"/>
      <w:b/>
      <w:bCs/>
      <w:sz w:val="32"/>
      <w:szCs w:val="28"/>
    </w:rPr>
  </w:style>
  <w:style w:type="character" w:customStyle="1" w:styleId="01MainTitleChar">
    <w:name w:val="01.Main Title Char"/>
    <w:basedOn w:val="DefaultParagraphFont"/>
    <w:link w:val="01MainTitle"/>
    <w:rsid w:val="00853EE9"/>
    <w:rPr>
      <w:rFonts w:ascii="Calibri" w:eastAsia="Times New Roman" w:hAnsi="Calibri" w:cs="Calibri"/>
      <w:b/>
      <w:bCs/>
      <w:sz w:val="32"/>
      <w:szCs w:val="28"/>
      <w:lang w:val="en-US"/>
    </w:rPr>
  </w:style>
  <w:style w:type="paragraph" w:customStyle="1" w:styleId="02">
    <w:name w:val="02.Όνομα"/>
    <w:basedOn w:val="Normal"/>
    <w:link w:val="02Char"/>
    <w:qFormat/>
    <w:rsid w:val="00853EE9"/>
    <w:pPr>
      <w:keepNext/>
      <w:keepLines/>
      <w:spacing w:before="40" w:after="0" w:line="240" w:lineRule="auto"/>
      <w:contextualSpacing/>
      <w:jc w:val="center"/>
      <w:outlineLvl w:val="1"/>
    </w:pPr>
    <w:rPr>
      <w:rFonts w:ascii="Calibri" w:eastAsia="Times New Roman" w:hAnsi="Calibri" w:cs="Calibri"/>
      <w:b/>
      <w:sz w:val="28"/>
      <w:szCs w:val="28"/>
    </w:rPr>
  </w:style>
  <w:style w:type="character" w:customStyle="1" w:styleId="02Char">
    <w:name w:val="02.Όνομα Char"/>
    <w:basedOn w:val="DefaultParagraphFont"/>
    <w:link w:val="02"/>
    <w:rsid w:val="00853EE9"/>
    <w:rPr>
      <w:rFonts w:ascii="Calibri" w:eastAsia="Times New Roman" w:hAnsi="Calibri" w:cs="Calibri"/>
      <w:b/>
      <w:sz w:val="28"/>
      <w:szCs w:val="28"/>
      <w:lang w:val="en-US"/>
    </w:rPr>
  </w:style>
  <w:style w:type="paragraph" w:customStyle="1" w:styleId="03-">
    <w:name w:val="03.Ιδιότητα - Ίδρυμα Προέλευσης"/>
    <w:basedOn w:val="Normal"/>
    <w:link w:val="03-Char"/>
    <w:qFormat/>
    <w:rsid w:val="00853EE9"/>
    <w:pPr>
      <w:spacing w:after="0" w:line="276" w:lineRule="auto"/>
      <w:jc w:val="center"/>
    </w:pPr>
    <w:rPr>
      <w:rFonts w:ascii="Calibri" w:eastAsia="Calibri" w:hAnsi="Calibri"/>
    </w:rPr>
  </w:style>
  <w:style w:type="character" w:customStyle="1" w:styleId="03-Char">
    <w:name w:val="03.Ιδιότητα - Ίδρυμα Προέλευσης Char"/>
    <w:basedOn w:val="DefaultParagraphFont"/>
    <w:link w:val="03-"/>
    <w:rsid w:val="00853EE9"/>
    <w:rPr>
      <w:rFonts w:ascii="Calibri" w:eastAsia="Calibri" w:hAnsi="Calibri"/>
      <w:lang w:val="en-US"/>
    </w:rPr>
  </w:style>
  <w:style w:type="paragraph" w:customStyle="1" w:styleId="07Bullet">
    <w:name w:val="07.Bullet"/>
    <w:basedOn w:val="NormalWeb"/>
    <w:link w:val="07BulletChar"/>
    <w:qFormat/>
    <w:rsid w:val="00853EE9"/>
    <w:pPr>
      <w:numPr>
        <w:numId w:val="1"/>
      </w:numPr>
      <w:tabs>
        <w:tab w:val="left" w:pos="8222"/>
      </w:tabs>
      <w:spacing w:after="0" w:line="240" w:lineRule="auto"/>
      <w:contextualSpacing/>
      <w:jc w:val="both"/>
    </w:pPr>
    <w:rPr>
      <w:rFonts w:ascii="Calibri" w:eastAsia="Times New Roman" w:hAnsi="Calibri" w:cstheme="minorHAnsi"/>
      <w:color w:val="000000"/>
      <w:lang w:eastAsia="el-GR"/>
    </w:rPr>
  </w:style>
  <w:style w:type="character" w:customStyle="1" w:styleId="07BulletChar">
    <w:name w:val="07.Bullet Char"/>
    <w:basedOn w:val="DefaultParagraphFont"/>
    <w:link w:val="07Bullet"/>
    <w:rsid w:val="00853EE9"/>
    <w:rPr>
      <w:rFonts w:ascii="Calibri" w:eastAsia="Times New Roman" w:hAnsi="Calibri" w:cstheme="minorHAnsi"/>
      <w:color w:val="000000"/>
      <w:sz w:val="24"/>
      <w:szCs w:val="24"/>
      <w:lang w:val="en-US" w:eastAsia="el-GR"/>
    </w:rPr>
  </w:style>
  <w:style w:type="paragraph" w:customStyle="1" w:styleId="08-">
    <w:name w:val="08.Λεζάντα Εικόνας - Πίνακα"/>
    <w:basedOn w:val="Normal"/>
    <w:link w:val="08-Char"/>
    <w:qFormat/>
    <w:rsid w:val="00853EE9"/>
    <w:pPr>
      <w:spacing w:before="120" w:after="200" w:line="276" w:lineRule="auto"/>
      <w:jc w:val="center"/>
    </w:pPr>
    <w:rPr>
      <w:rFonts w:ascii="Calibri" w:eastAsia="Calibri" w:hAnsi="Calibri" w:cs="Calibri"/>
      <w:b/>
      <w:sz w:val="20"/>
      <w:szCs w:val="20"/>
    </w:rPr>
  </w:style>
  <w:style w:type="character" w:customStyle="1" w:styleId="08-Char">
    <w:name w:val="08.Λεζάντα Εικόνας - Πίνακα Char"/>
    <w:basedOn w:val="DefaultParagraphFont"/>
    <w:link w:val="08-"/>
    <w:rsid w:val="00853EE9"/>
    <w:rPr>
      <w:rFonts w:ascii="Calibri" w:eastAsia="Calibri" w:hAnsi="Calibri" w:cs="Calibri"/>
      <w:b/>
      <w:sz w:val="20"/>
      <w:szCs w:val="20"/>
      <w:lang w:val="en-US"/>
    </w:rPr>
  </w:style>
  <w:style w:type="paragraph" w:customStyle="1" w:styleId="09">
    <w:name w:val="09.Βιβλιογραφία"/>
    <w:basedOn w:val="Normal"/>
    <w:link w:val="09Char"/>
    <w:qFormat/>
    <w:rsid w:val="00853EE9"/>
    <w:pPr>
      <w:spacing w:after="0" w:line="240" w:lineRule="auto"/>
      <w:ind w:left="397" w:hanging="397"/>
      <w:contextualSpacing/>
      <w:jc w:val="both"/>
    </w:pPr>
    <w:rPr>
      <w:rFonts w:ascii="Calibri" w:eastAsia="Calibri" w:hAnsi="Calibri" w:cs="Calibri"/>
    </w:rPr>
  </w:style>
  <w:style w:type="character" w:customStyle="1" w:styleId="09Char">
    <w:name w:val="09.Βιβλιογραφία Char"/>
    <w:basedOn w:val="DefaultParagraphFont"/>
    <w:link w:val="09"/>
    <w:rsid w:val="00853EE9"/>
    <w:rPr>
      <w:rFonts w:ascii="Calibri" w:eastAsia="Calibri" w:hAnsi="Calibri" w:cs="Calibri"/>
      <w:lang w:val="en-US"/>
    </w:rPr>
  </w:style>
  <w:style w:type="paragraph" w:customStyle="1" w:styleId="10">
    <w:name w:val="10.Έντονη Γραφή"/>
    <w:basedOn w:val="06"/>
    <w:link w:val="10Char"/>
    <w:qFormat/>
    <w:rsid w:val="00853EE9"/>
    <w:rPr>
      <w:b/>
      <w:bCs/>
      <w:lang w:val="el-GR"/>
    </w:rPr>
  </w:style>
  <w:style w:type="paragraph" w:customStyle="1" w:styleId="11">
    <w:name w:val="11.Πλάγια Γραφή"/>
    <w:basedOn w:val="06"/>
    <w:link w:val="11Char"/>
    <w:qFormat/>
    <w:rsid w:val="00853EE9"/>
    <w:rPr>
      <w:i/>
      <w:iCs/>
      <w:lang w:val="el-GR"/>
    </w:rPr>
  </w:style>
  <w:style w:type="character" w:customStyle="1" w:styleId="10Char">
    <w:name w:val="10.Έντονη Γραφή Char"/>
    <w:basedOn w:val="06Char"/>
    <w:link w:val="10"/>
    <w:rsid w:val="00853EE9"/>
    <w:rPr>
      <w:b/>
      <w:bCs/>
    </w:rPr>
  </w:style>
  <w:style w:type="character" w:customStyle="1" w:styleId="11Char">
    <w:name w:val="11.Πλάγια Γραφή Char"/>
    <w:basedOn w:val="06Char"/>
    <w:link w:val="11"/>
    <w:rsid w:val="00853EE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EE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E9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61F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ynedrioteachinglearning@dipe-v-thess.thess.sch.gr" TargetMode="External"/><Relationship Id="rId18" Type="http://schemas.openxmlformats.org/officeDocument/2006/relationships/hyperlink" Target="mailto:synedrioteachinglearning@dipe-v-thess.thess.sch.gr" TargetMode="External"/><Relationship Id="rId26" Type="http://schemas.openxmlformats.org/officeDocument/2006/relationships/image" Target="media/image3.png"/><Relationship Id="rId39" Type="http://schemas.openxmlformats.org/officeDocument/2006/relationships/hyperlink" Target="mailto:synedrioteachinglearning@dipe-v-thess.thess.sch.gr" TargetMode="External"/><Relationship Id="rId3" Type="http://schemas.openxmlformats.org/officeDocument/2006/relationships/styles" Target="styles.xml"/><Relationship Id="rId21" Type="http://schemas.openxmlformats.org/officeDocument/2006/relationships/hyperlink" Target="mailto:synedrioteachinglearning@dipe-v-thess.thess.sch.gr" TargetMode="External"/><Relationship Id="rId34" Type="http://schemas.openxmlformats.org/officeDocument/2006/relationships/hyperlink" Target="mailto:synedrioteachinglearning@dipe-v-thess.thess.sch.gr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ynedrioteachinglearning@dipe-v-thess.thess.sch.gr" TargetMode="External"/><Relationship Id="rId17" Type="http://schemas.openxmlformats.org/officeDocument/2006/relationships/hyperlink" Target="mailto:synedrioteachinglearning@dipe-v-thess.thess.sch.gr" TargetMode="External"/><Relationship Id="rId25" Type="http://schemas.openxmlformats.org/officeDocument/2006/relationships/hyperlink" Target="mailto:mail%203@mail.com" TargetMode="External"/><Relationship Id="rId33" Type="http://schemas.openxmlformats.org/officeDocument/2006/relationships/hyperlink" Target="mailto:synedrioteachinglearning@dipe-v-thess.thess.sch.gr" TargetMode="External"/><Relationship Id="rId38" Type="http://schemas.openxmlformats.org/officeDocument/2006/relationships/hyperlink" Target="mailto:synedrioteachinglearning@dipe-v-thess.thess.sch.g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ynedrioteachinglearning@dipe-v-thess.thess.sch.gr" TargetMode="External"/><Relationship Id="rId20" Type="http://schemas.openxmlformats.org/officeDocument/2006/relationships/hyperlink" Target="mailto:synedrioteachinglearning@dipe-v-thess.thess.sch.gr" TargetMode="External"/><Relationship Id="rId29" Type="http://schemas.openxmlformats.org/officeDocument/2006/relationships/hyperlink" Target="mailto:synedrioteachinglearning@dipe-v-thess.thess.sch.gr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nedrioteachinglearning@dipe-v-thess.thess.sch.gr" TargetMode="External"/><Relationship Id="rId24" Type="http://schemas.openxmlformats.org/officeDocument/2006/relationships/hyperlink" Target="mailto:mail%202@mail.com" TargetMode="External"/><Relationship Id="rId32" Type="http://schemas.openxmlformats.org/officeDocument/2006/relationships/hyperlink" Target="mailto:synedrioteachinglearning@dipe-v-thess.thess.sch.gr" TargetMode="External"/><Relationship Id="rId37" Type="http://schemas.openxmlformats.org/officeDocument/2006/relationships/hyperlink" Target="mailto:synedrioteachinglearning@dipe-v-thess.thess.sch.gr" TargetMode="External"/><Relationship Id="rId40" Type="http://schemas.openxmlformats.org/officeDocument/2006/relationships/hyperlink" Target="mailto:synedrioteachinglearning@dipe-v-thess.thess.sch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ynedrioteachinglearning@dipe-v-thess.thess.sch.gr" TargetMode="External"/><Relationship Id="rId23" Type="http://schemas.openxmlformats.org/officeDocument/2006/relationships/hyperlink" Target="mailto:mail%201@mail.com" TargetMode="External"/><Relationship Id="rId28" Type="http://schemas.openxmlformats.org/officeDocument/2006/relationships/hyperlink" Target="mailto:synedrioteachinglearning@dipe-v-thess.thess.sch.gr" TargetMode="External"/><Relationship Id="rId36" Type="http://schemas.openxmlformats.org/officeDocument/2006/relationships/hyperlink" Target="mailto:synedrioteachinglearning@dipe-v-thess.thess.sch.gr" TargetMode="External"/><Relationship Id="rId10" Type="http://schemas.openxmlformats.org/officeDocument/2006/relationships/hyperlink" Target="mailto:synedrioteachinglearning@dipe-v-thess.thess.sch.gr" TargetMode="External"/><Relationship Id="rId19" Type="http://schemas.openxmlformats.org/officeDocument/2006/relationships/hyperlink" Target="mailto:synedrioteachinglearning@dipe-v-thess.thess.sch.gr" TargetMode="External"/><Relationship Id="rId31" Type="http://schemas.openxmlformats.org/officeDocument/2006/relationships/hyperlink" Target="mailto:synedrioteachinglearning@dipe-v-thess.thess.sch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ynedrioteachinglearning@dipe-v-thess.thess.sch.gr" TargetMode="External"/><Relationship Id="rId22" Type="http://schemas.openxmlformats.org/officeDocument/2006/relationships/hyperlink" Target="mailto:synedrioteachinglearning@dipe-v-thess.thess.sch.gr" TargetMode="External"/><Relationship Id="rId27" Type="http://schemas.openxmlformats.org/officeDocument/2006/relationships/hyperlink" Target="https://webspace.science.uu.nl/~kortl101/book_sympPL.pdf" TargetMode="External"/><Relationship Id="rId30" Type="http://schemas.openxmlformats.org/officeDocument/2006/relationships/hyperlink" Target="mailto:synedrioteachinglearning@dipe-v-thess.thess.sch.gr" TargetMode="External"/><Relationship Id="rId35" Type="http://schemas.openxmlformats.org/officeDocument/2006/relationships/hyperlink" Target="mailto:synedrioteachinglearning@dipe-v-thess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59F24-A4A9-47EF-8227-CA8021A1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1187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Χαρα</dc:creator>
  <cp:keywords/>
  <dc:description/>
  <cp:lastModifiedBy>Χαρά Ανδρεΐδου</cp:lastModifiedBy>
  <cp:revision>13</cp:revision>
  <cp:lastPrinted>2024-04-24T12:04:00Z</cp:lastPrinted>
  <dcterms:created xsi:type="dcterms:W3CDTF">2024-04-19T09:03:00Z</dcterms:created>
  <dcterms:modified xsi:type="dcterms:W3CDTF">2024-05-01T10:13:00Z</dcterms:modified>
</cp:coreProperties>
</file>